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42DA9">
      <w:pPr>
        <w:widowControl/>
        <w:spacing w:line="720" w:lineRule="auto"/>
        <w:jc w:val="center"/>
        <w:rPr>
          <w:rFonts w:hint="eastAsia" w:ascii="宋体" w:hAnsi="宋体" w:cs="宋体"/>
          <w:color w:val="515056"/>
          <w:kern w:val="0"/>
          <w:sz w:val="31"/>
          <w:szCs w:val="31"/>
          <w:lang w:bidi="ar"/>
        </w:rPr>
      </w:pPr>
      <w:r>
        <w:rPr>
          <w:rFonts w:hint="eastAsia" w:ascii="宋体" w:hAnsi="宋体" w:cs="宋体"/>
          <w:b/>
          <w:bCs/>
          <w:sz w:val="48"/>
          <w:szCs w:val="48"/>
        </w:rPr>
        <w:t>汕头大学</w:t>
      </w:r>
      <w:r>
        <w:rPr>
          <w:rFonts w:hint="eastAsia" w:ascii="宋体" w:hAnsi="宋体" w:cs="宋体"/>
          <w:b/>
          <w:bCs/>
          <w:sz w:val="48"/>
          <w:szCs w:val="48"/>
          <w:lang w:val="en-US" w:eastAsia="zh-CN"/>
        </w:rPr>
        <w:t>精神卫生中心</w:t>
      </w:r>
      <w:r>
        <w:rPr>
          <w:rFonts w:hint="eastAsia" w:ascii="宋体" w:hAnsi="宋体" w:cs="宋体"/>
          <w:b/>
          <w:bCs/>
          <w:sz w:val="48"/>
          <w:szCs w:val="48"/>
        </w:rPr>
        <w:t>经营性租赁医疗设备需求调研</w:t>
      </w:r>
      <w:r>
        <w:rPr>
          <w:rFonts w:hint="eastAsia" w:ascii="宋体" w:hAnsi="宋体" w:cs="宋体"/>
          <w:b/>
          <w:bCs/>
          <w:sz w:val="48"/>
          <w:szCs w:val="48"/>
          <w:lang w:val="en-US" w:eastAsia="zh-CN"/>
        </w:rPr>
        <w:t>报名表</w:t>
      </w:r>
    </w:p>
    <w:tbl>
      <w:tblPr>
        <w:tblStyle w:val="7"/>
        <w:tblpPr w:leftFromText="180" w:rightFromText="180" w:vertAnchor="text" w:horzAnchor="page" w:tblpXSpec="center" w:tblpY="622"/>
        <w:tblOverlap w:val="never"/>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3"/>
        <w:gridCol w:w="4535"/>
      </w:tblGrid>
      <w:tr w14:paraId="3150EBB3">
        <w:tc>
          <w:tcPr>
            <w:tcW w:w="2231" w:type="pct"/>
            <w:noWrap w:val="0"/>
            <w:vAlign w:val="top"/>
          </w:tcPr>
          <w:p w14:paraId="54796024">
            <w:pPr>
              <w:rPr>
                <w:rFonts w:ascii="宋体" w:hAnsi="宋体"/>
                <w:b/>
                <w:bCs/>
                <w:sz w:val="28"/>
                <w:szCs w:val="28"/>
              </w:rPr>
            </w:pPr>
            <w:r>
              <w:rPr>
                <w:rFonts w:hint="eastAsia" w:ascii="宋体" w:hAnsi="宋体"/>
                <w:b/>
                <w:bCs/>
                <w:sz w:val="28"/>
                <w:szCs w:val="28"/>
              </w:rPr>
              <w:t>项目名称：</w:t>
            </w:r>
          </w:p>
        </w:tc>
        <w:tc>
          <w:tcPr>
            <w:tcW w:w="2769" w:type="pct"/>
            <w:noWrap w:val="0"/>
            <w:vAlign w:val="center"/>
          </w:tcPr>
          <w:p w14:paraId="53504918">
            <w:pPr>
              <w:jc w:val="center"/>
              <w:rPr>
                <w:rFonts w:hint="eastAsia" w:ascii="宋体" w:hAnsi="宋体"/>
                <w:b/>
                <w:bCs/>
                <w:sz w:val="28"/>
                <w:szCs w:val="28"/>
              </w:rPr>
            </w:pPr>
            <w:r>
              <w:rPr>
                <w:rFonts w:hint="eastAsia" w:ascii="宋体" w:hAnsi="宋体"/>
                <w:sz w:val="28"/>
                <w:szCs w:val="28"/>
              </w:rPr>
              <w:t>经营性租赁医疗设备需求调研项目</w:t>
            </w:r>
          </w:p>
        </w:tc>
      </w:tr>
      <w:tr w14:paraId="42914224">
        <w:tc>
          <w:tcPr>
            <w:tcW w:w="2231" w:type="pct"/>
            <w:noWrap w:val="0"/>
            <w:vAlign w:val="top"/>
          </w:tcPr>
          <w:p w14:paraId="7C4BA3E9">
            <w:pPr>
              <w:rPr>
                <w:rFonts w:hint="eastAsia" w:ascii="宋体" w:hAnsi="宋体"/>
                <w:b/>
                <w:bCs/>
                <w:sz w:val="28"/>
                <w:szCs w:val="28"/>
              </w:rPr>
            </w:pPr>
            <w:r>
              <w:rPr>
                <w:rFonts w:hint="eastAsia" w:ascii="宋体" w:hAnsi="宋体"/>
                <w:b/>
                <w:bCs/>
                <w:sz w:val="28"/>
                <w:szCs w:val="28"/>
              </w:rPr>
              <w:t>项目编号：</w:t>
            </w:r>
          </w:p>
        </w:tc>
        <w:tc>
          <w:tcPr>
            <w:tcW w:w="2769" w:type="pct"/>
            <w:noWrap w:val="0"/>
            <w:vAlign w:val="center"/>
          </w:tcPr>
          <w:p w14:paraId="1470B802">
            <w:pPr>
              <w:jc w:val="center"/>
              <w:rPr>
                <w:rFonts w:hint="eastAsia" w:ascii="宋体" w:hAnsi="宋体" w:eastAsia="宋体"/>
                <w:sz w:val="28"/>
                <w:szCs w:val="28"/>
                <w:lang w:val="en-US" w:eastAsia="zh-CN"/>
              </w:rPr>
            </w:pPr>
            <w:r>
              <w:rPr>
                <w:rFonts w:ascii="宋体" w:hAnsi="宋体" w:eastAsia="宋体" w:cs="宋体"/>
                <w:sz w:val="24"/>
                <w:szCs w:val="24"/>
              </w:rPr>
              <w:t>SDJWSGBDY2025003</w:t>
            </w:r>
          </w:p>
        </w:tc>
      </w:tr>
      <w:tr w14:paraId="05AAD757">
        <w:tc>
          <w:tcPr>
            <w:tcW w:w="2231" w:type="pct"/>
            <w:noWrap w:val="0"/>
            <w:vAlign w:val="top"/>
          </w:tcPr>
          <w:p w14:paraId="1531DBC5">
            <w:pPr>
              <w:rPr>
                <w:rFonts w:hint="eastAsia" w:ascii="宋体" w:hAnsi="宋体"/>
                <w:b/>
                <w:bCs/>
                <w:sz w:val="28"/>
                <w:szCs w:val="28"/>
              </w:rPr>
            </w:pPr>
            <w:r>
              <w:rPr>
                <w:rFonts w:hint="eastAsia" w:ascii="宋体" w:hAnsi="宋体"/>
                <w:b/>
                <w:bCs/>
                <w:sz w:val="28"/>
                <w:szCs w:val="28"/>
              </w:rPr>
              <w:t>参与调研</w:t>
            </w:r>
            <w:r>
              <w:rPr>
                <w:rFonts w:hint="eastAsia" w:ascii="宋体" w:hAnsi="宋体"/>
                <w:b/>
                <w:bCs/>
                <w:sz w:val="28"/>
                <w:szCs w:val="28"/>
                <w:lang w:val="en-US" w:eastAsia="zh-CN"/>
              </w:rPr>
              <w:t>项目</w:t>
            </w:r>
            <w:r>
              <w:rPr>
                <w:rFonts w:hint="eastAsia" w:ascii="宋体" w:hAnsi="宋体"/>
                <w:b/>
                <w:bCs/>
                <w:sz w:val="28"/>
                <w:szCs w:val="28"/>
              </w:rPr>
              <w:t>名称：</w:t>
            </w:r>
          </w:p>
        </w:tc>
        <w:tc>
          <w:tcPr>
            <w:tcW w:w="2769" w:type="pct"/>
            <w:noWrap w:val="0"/>
            <w:vAlign w:val="top"/>
          </w:tcPr>
          <w:p w14:paraId="7D94CA39">
            <w:pPr>
              <w:rPr>
                <w:rFonts w:hint="eastAsia" w:ascii="宋体" w:hAnsi="宋体"/>
                <w:sz w:val="28"/>
                <w:szCs w:val="28"/>
              </w:rPr>
            </w:pPr>
            <w:bookmarkStart w:id="7" w:name="_GoBack"/>
            <w:bookmarkEnd w:id="7"/>
          </w:p>
        </w:tc>
      </w:tr>
      <w:tr w14:paraId="7026A6A8">
        <w:tc>
          <w:tcPr>
            <w:tcW w:w="2231" w:type="pct"/>
            <w:noWrap w:val="0"/>
            <w:vAlign w:val="top"/>
          </w:tcPr>
          <w:p w14:paraId="007B4297">
            <w:pPr>
              <w:rPr>
                <w:rFonts w:hint="eastAsia" w:ascii="宋体" w:hAnsi="宋体"/>
                <w:b/>
                <w:bCs/>
                <w:sz w:val="28"/>
                <w:szCs w:val="28"/>
              </w:rPr>
            </w:pPr>
            <w:r>
              <w:rPr>
                <w:rFonts w:hint="eastAsia" w:ascii="宋体" w:hAnsi="宋体"/>
                <w:b/>
                <w:bCs/>
                <w:sz w:val="28"/>
                <w:szCs w:val="28"/>
              </w:rPr>
              <w:t>供应商名称：</w:t>
            </w:r>
          </w:p>
        </w:tc>
        <w:tc>
          <w:tcPr>
            <w:tcW w:w="2769" w:type="pct"/>
            <w:noWrap w:val="0"/>
            <w:vAlign w:val="top"/>
          </w:tcPr>
          <w:p w14:paraId="15A01028">
            <w:pPr>
              <w:rPr>
                <w:rFonts w:hint="eastAsia" w:ascii="宋体" w:hAnsi="宋体"/>
                <w:b/>
                <w:bCs/>
                <w:sz w:val="28"/>
                <w:szCs w:val="28"/>
              </w:rPr>
            </w:pPr>
          </w:p>
        </w:tc>
      </w:tr>
      <w:tr w14:paraId="019A74C5">
        <w:tc>
          <w:tcPr>
            <w:tcW w:w="2231" w:type="pct"/>
            <w:noWrap w:val="0"/>
            <w:vAlign w:val="top"/>
          </w:tcPr>
          <w:p w14:paraId="356D0768">
            <w:pPr>
              <w:rPr>
                <w:rFonts w:hint="eastAsia" w:ascii="宋体" w:hAnsi="宋体"/>
                <w:b/>
                <w:bCs/>
                <w:sz w:val="28"/>
                <w:szCs w:val="28"/>
              </w:rPr>
            </w:pPr>
            <w:r>
              <w:rPr>
                <w:rFonts w:hint="eastAsia" w:ascii="宋体" w:hAnsi="宋体"/>
                <w:b/>
                <w:bCs/>
                <w:sz w:val="28"/>
                <w:szCs w:val="28"/>
              </w:rPr>
              <w:t>联系人 ：</w:t>
            </w:r>
          </w:p>
        </w:tc>
        <w:tc>
          <w:tcPr>
            <w:tcW w:w="2769" w:type="pct"/>
            <w:noWrap w:val="0"/>
            <w:vAlign w:val="top"/>
          </w:tcPr>
          <w:p w14:paraId="25898470">
            <w:pPr>
              <w:rPr>
                <w:rFonts w:hint="eastAsia" w:ascii="宋体" w:hAnsi="宋体"/>
                <w:b/>
                <w:bCs/>
                <w:sz w:val="28"/>
                <w:szCs w:val="28"/>
              </w:rPr>
            </w:pPr>
          </w:p>
        </w:tc>
      </w:tr>
      <w:tr w14:paraId="51DEEC6C">
        <w:tc>
          <w:tcPr>
            <w:tcW w:w="2231" w:type="pct"/>
            <w:noWrap w:val="0"/>
            <w:vAlign w:val="top"/>
          </w:tcPr>
          <w:p w14:paraId="46BD8EE8">
            <w:pPr>
              <w:rPr>
                <w:rFonts w:hint="eastAsia" w:ascii="宋体" w:hAnsi="宋体"/>
                <w:b/>
                <w:bCs/>
                <w:sz w:val="28"/>
                <w:szCs w:val="28"/>
              </w:rPr>
            </w:pPr>
            <w:r>
              <w:rPr>
                <w:rFonts w:hint="eastAsia" w:ascii="宋体" w:hAnsi="宋体"/>
                <w:b/>
                <w:bCs/>
                <w:sz w:val="28"/>
                <w:szCs w:val="28"/>
              </w:rPr>
              <w:t>联系方式：</w:t>
            </w:r>
          </w:p>
        </w:tc>
        <w:tc>
          <w:tcPr>
            <w:tcW w:w="2769" w:type="pct"/>
            <w:noWrap w:val="0"/>
            <w:vAlign w:val="top"/>
          </w:tcPr>
          <w:p w14:paraId="256CAC01">
            <w:pPr>
              <w:rPr>
                <w:rFonts w:hint="eastAsia" w:ascii="宋体" w:hAnsi="宋体"/>
                <w:b/>
                <w:bCs/>
                <w:sz w:val="28"/>
                <w:szCs w:val="28"/>
              </w:rPr>
            </w:pPr>
          </w:p>
        </w:tc>
      </w:tr>
      <w:tr w14:paraId="279E57BC">
        <w:tc>
          <w:tcPr>
            <w:tcW w:w="2231" w:type="pct"/>
            <w:noWrap w:val="0"/>
            <w:vAlign w:val="top"/>
          </w:tcPr>
          <w:p w14:paraId="7DE78B7E">
            <w:pPr>
              <w:rPr>
                <w:rFonts w:hint="eastAsia" w:ascii="宋体" w:hAnsi="宋体"/>
                <w:b/>
                <w:bCs/>
                <w:sz w:val="28"/>
                <w:szCs w:val="28"/>
              </w:rPr>
            </w:pPr>
            <w:r>
              <w:rPr>
                <w:rFonts w:hint="eastAsia" w:ascii="宋体" w:hAnsi="宋体"/>
                <w:b/>
                <w:bCs/>
                <w:sz w:val="28"/>
                <w:szCs w:val="28"/>
              </w:rPr>
              <w:t>邮箱：</w:t>
            </w:r>
          </w:p>
        </w:tc>
        <w:tc>
          <w:tcPr>
            <w:tcW w:w="2769" w:type="pct"/>
            <w:noWrap w:val="0"/>
            <w:vAlign w:val="top"/>
          </w:tcPr>
          <w:p w14:paraId="52822E39">
            <w:pPr>
              <w:rPr>
                <w:rFonts w:hint="eastAsia" w:ascii="宋体" w:hAnsi="宋体"/>
                <w:b/>
                <w:bCs/>
                <w:sz w:val="28"/>
                <w:szCs w:val="28"/>
              </w:rPr>
            </w:pPr>
          </w:p>
        </w:tc>
      </w:tr>
    </w:tbl>
    <w:p w14:paraId="75CAC775">
      <w:pPr>
        <w:widowControl/>
        <w:spacing w:line="360" w:lineRule="auto"/>
        <w:jc w:val="center"/>
        <w:rPr>
          <w:rFonts w:ascii="宋体" w:hAnsi="宋体" w:cs="宋体"/>
          <w:color w:val="515056"/>
          <w:kern w:val="0"/>
          <w:sz w:val="31"/>
          <w:szCs w:val="31"/>
          <w:lang w:bidi="ar"/>
        </w:rPr>
      </w:pPr>
    </w:p>
    <w:p w14:paraId="55937994">
      <w:pPr>
        <w:widowControl/>
        <w:spacing w:line="360" w:lineRule="auto"/>
        <w:jc w:val="center"/>
        <w:rPr>
          <w:rFonts w:hint="eastAsia" w:ascii="宋体" w:hAnsi="宋体" w:cs="宋体"/>
          <w:color w:val="515056"/>
          <w:kern w:val="0"/>
          <w:sz w:val="31"/>
          <w:szCs w:val="31"/>
          <w:lang w:bidi="ar"/>
        </w:rPr>
      </w:pPr>
      <w:r>
        <w:rPr>
          <w:rFonts w:hint="eastAsia" w:ascii="宋体" w:hAnsi="宋体" w:cs="宋体"/>
          <w:color w:val="515056"/>
          <w:kern w:val="0"/>
          <w:sz w:val="31"/>
          <w:szCs w:val="31"/>
          <w:lang w:bidi="ar"/>
        </w:rPr>
        <w:t>日期：2</w:t>
      </w:r>
      <w:r>
        <w:rPr>
          <w:rFonts w:ascii="宋体" w:hAnsi="宋体" w:cs="宋体"/>
          <w:color w:val="515056"/>
          <w:kern w:val="0"/>
          <w:sz w:val="31"/>
          <w:szCs w:val="31"/>
          <w:lang w:bidi="ar"/>
        </w:rPr>
        <w:t>02</w:t>
      </w:r>
      <w:r>
        <w:rPr>
          <w:rFonts w:hint="eastAsia" w:ascii="宋体" w:hAnsi="宋体" w:cs="宋体"/>
          <w:color w:val="515056"/>
          <w:kern w:val="0"/>
          <w:sz w:val="31"/>
          <w:szCs w:val="31"/>
          <w:lang w:val="en-US" w:eastAsia="zh-CN" w:bidi="ar"/>
        </w:rPr>
        <w:t>5</w:t>
      </w:r>
      <w:r>
        <w:rPr>
          <w:rFonts w:ascii="宋体" w:hAnsi="宋体" w:cs="宋体"/>
          <w:color w:val="515056"/>
          <w:kern w:val="0"/>
          <w:sz w:val="31"/>
          <w:szCs w:val="31"/>
          <w:lang w:bidi="ar"/>
        </w:rPr>
        <w:t>年</w:t>
      </w:r>
      <w:r>
        <w:rPr>
          <w:rFonts w:hint="eastAsia" w:ascii="宋体" w:hAnsi="宋体" w:cs="宋体"/>
          <w:color w:val="515056"/>
          <w:kern w:val="0"/>
          <w:sz w:val="31"/>
          <w:szCs w:val="31"/>
          <w:lang w:val="en-US" w:eastAsia="zh-CN" w:bidi="ar"/>
        </w:rPr>
        <w:t>10</w:t>
      </w:r>
      <w:r>
        <w:rPr>
          <w:rFonts w:hint="eastAsia" w:ascii="宋体" w:hAnsi="宋体" w:cs="宋体"/>
          <w:color w:val="515056"/>
          <w:kern w:val="0"/>
          <w:sz w:val="31"/>
          <w:szCs w:val="31"/>
          <w:lang w:bidi="ar"/>
        </w:rPr>
        <w:t>月</w:t>
      </w:r>
    </w:p>
    <w:p w14:paraId="4DC6E4A5">
      <w:pPr>
        <w:widowControl/>
        <w:spacing w:line="360" w:lineRule="auto"/>
        <w:jc w:val="center"/>
        <w:rPr>
          <w:rFonts w:hint="eastAsia" w:ascii="宋体" w:hAnsi="宋体" w:cs="宋体"/>
          <w:color w:val="515056"/>
          <w:kern w:val="0"/>
          <w:sz w:val="31"/>
          <w:szCs w:val="31"/>
          <w:lang w:bidi="ar"/>
        </w:rPr>
      </w:pPr>
    </w:p>
    <w:p w14:paraId="41ABF7AD">
      <w:pPr>
        <w:widowControl/>
        <w:spacing w:line="360" w:lineRule="auto"/>
        <w:jc w:val="center"/>
        <w:rPr>
          <w:rFonts w:hint="eastAsia" w:ascii="宋体" w:hAnsi="宋体" w:cs="宋体"/>
          <w:color w:val="515056"/>
          <w:kern w:val="0"/>
          <w:sz w:val="31"/>
          <w:szCs w:val="31"/>
          <w:lang w:bidi="ar"/>
        </w:rPr>
      </w:pPr>
    </w:p>
    <w:p w14:paraId="7F50E906">
      <w:pPr>
        <w:widowControl/>
        <w:spacing w:line="360" w:lineRule="auto"/>
        <w:jc w:val="center"/>
        <w:rPr>
          <w:rFonts w:hint="eastAsia" w:ascii="宋体" w:hAnsi="宋体" w:cs="宋体"/>
          <w:color w:val="515056"/>
          <w:kern w:val="0"/>
          <w:sz w:val="31"/>
          <w:szCs w:val="31"/>
          <w:lang w:bidi="ar"/>
        </w:rPr>
      </w:pPr>
    </w:p>
    <w:p w14:paraId="0970BA01">
      <w:pPr>
        <w:widowControl/>
        <w:spacing w:line="360" w:lineRule="auto"/>
        <w:jc w:val="center"/>
        <w:rPr>
          <w:rFonts w:hint="eastAsia" w:ascii="宋体" w:hAnsi="宋体" w:cs="宋体"/>
          <w:color w:val="515056"/>
          <w:kern w:val="0"/>
          <w:sz w:val="31"/>
          <w:szCs w:val="31"/>
          <w:lang w:bidi="ar"/>
        </w:rPr>
      </w:pPr>
    </w:p>
    <w:p w14:paraId="5BBA1D0C">
      <w:pPr>
        <w:widowControl/>
        <w:spacing w:line="360" w:lineRule="auto"/>
        <w:jc w:val="center"/>
        <w:rPr>
          <w:rFonts w:hint="eastAsia" w:ascii="宋体" w:hAnsi="宋体" w:cs="宋体"/>
          <w:color w:val="515056"/>
          <w:kern w:val="0"/>
          <w:sz w:val="31"/>
          <w:szCs w:val="31"/>
          <w:lang w:bidi="ar"/>
        </w:rPr>
      </w:pPr>
    </w:p>
    <w:p w14:paraId="20245218">
      <w:pPr>
        <w:widowControl/>
        <w:spacing w:line="360" w:lineRule="auto"/>
        <w:jc w:val="center"/>
        <w:rPr>
          <w:rFonts w:hint="eastAsia" w:ascii="宋体" w:hAnsi="宋体" w:cs="宋体"/>
          <w:color w:val="515056"/>
          <w:kern w:val="0"/>
          <w:sz w:val="31"/>
          <w:szCs w:val="31"/>
          <w:lang w:bidi="ar"/>
        </w:rPr>
      </w:pPr>
    </w:p>
    <w:p w14:paraId="58FFF5EA">
      <w:pPr>
        <w:widowControl/>
        <w:spacing w:line="360" w:lineRule="auto"/>
        <w:jc w:val="center"/>
        <w:rPr>
          <w:rFonts w:hint="eastAsia" w:ascii="宋体" w:hAnsi="宋体" w:cs="宋体"/>
          <w:color w:val="515056"/>
          <w:kern w:val="0"/>
          <w:sz w:val="31"/>
          <w:szCs w:val="31"/>
          <w:lang w:bidi="ar"/>
        </w:rPr>
      </w:pPr>
    </w:p>
    <w:p w14:paraId="3954642F">
      <w:pPr>
        <w:widowControl/>
        <w:spacing w:line="360" w:lineRule="auto"/>
        <w:jc w:val="center"/>
        <w:rPr>
          <w:rFonts w:hint="eastAsia" w:ascii="宋体" w:hAnsi="宋体" w:cs="宋体"/>
          <w:color w:val="515056"/>
          <w:kern w:val="0"/>
          <w:sz w:val="31"/>
          <w:szCs w:val="31"/>
          <w:lang w:bidi="ar"/>
        </w:rPr>
      </w:pPr>
    </w:p>
    <w:p w14:paraId="016FEB58">
      <w:pPr>
        <w:widowControl/>
        <w:spacing w:line="360" w:lineRule="auto"/>
        <w:jc w:val="center"/>
        <w:rPr>
          <w:rFonts w:hint="eastAsia" w:ascii="宋体" w:hAnsi="宋体" w:cs="宋体"/>
          <w:color w:val="515056"/>
          <w:kern w:val="0"/>
          <w:sz w:val="31"/>
          <w:szCs w:val="31"/>
          <w:lang w:bidi="ar"/>
        </w:rPr>
      </w:pPr>
    </w:p>
    <w:p w14:paraId="4A73B1D6">
      <w:pPr>
        <w:jc w:val="center"/>
        <w:outlineLvl w:val="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声 明</w:t>
      </w:r>
    </w:p>
    <w:p w14:paraId="44DC7212">
      <w:pPr>
        <w:rPr>
          <w:rFonts w:ascii="宋体" w:hAnsi="宋体"/>
          <w:color w:val="000000"/>
          <w:highlight w:val="none"/>
        </w:rPr>
      </w:pPr>
    </w:p>
    <w:p w14:paraId="57C57853">
      <w:pPr>
        <w:numPr>
          <w:ilvl w:val="0"/>
          <w:numId w:val="1"/>
        </w:numPr>
        <w:spacing w:line="360" w:lineRule="auto"/>
        <w:rPr>
          <w:rFonts w:hint="eastAsia" w:ascii="宋体" w:hAnsi="宋体"/>
          <w:color w:val="000000"/>
          <w:sz w:val="28"/>
          <w:szCs w:val="28"/>
          <w:highlight w:val="none"/>
        </w:rPr>
      </w:pPr>
      <w:r>
        <w:rPr>
          <w:rFonts w:hint="eastAsia" w:ascii="宋体" w:hAnsi="宋体"/>
          <w:color w:val="000000"/>
          <w:sz w:val="28"/>
          <w:szCs w:val="28"/>
          <w:highlight w:val="none"/>
        </w:rPr>
        <w:t>本次调研仅作为采购人编制采购需求的参考，参与本次调研并不代表取得订单。</w:t>
      </w:r>
    </w:p>
    <w:p w14:paraId="1A033EF7">
      <w:pPr>
        <w:numPr>
          <w:ilvl w:val="0"/>
          <w:numId w:val="1"/>
        </w:numPr>
        <w:spacing w:line="360" w:lineRule="auto"/>
        <w:rPr>
          <w:rFonts w:hint="eastAsia" w:ascii="宋体" w:hAnsi="宋体"/>
          <w:color w:val="000000"/>
          <w:sz w:val="28"/>
          <w:szCs w:val="28"/>
          <w:highlight w:val="none"/>
        </w:rPr>
      </w:pPr>
      <w:r>
        <w:rPr>
          <w:rFonts w:hint="eastAsia" w:ascii="宋体" w:hAnsi="宋体"/>
          <w:color w:val="000000"/>
          <w:sz w:val="28"/>
          <w:szCs w:val="28"/>
          <w:highlight w:val="none"/>
        </w:rPr>
        <w:t>本次调研的项目需求为本项目的初步需求，采购人可视调研情况进行调整。</w:t>
      </w:r>
    </w:p>
    <w:p w14:paraId="645A03A0">
      <w:pPr>
        <w:numPr>
          <w:ilvl w:val="0"/>
          <w:numId w:val="1"/>
        </w:numPr>
        <w:spacing w:line="360" w:lineRule="auto"/>
        <w:rPr>
          <w:rFonts w:hint="eastAsia" w:ascii="宋体" w:hAnsi="宋体"/>
          <w:color w:val="000000"/>
          <w:sz w:val="28"/>
          <w:szCs w:val="28"/>
          <w:highlight w:val="none"/>
        </w:rPr>
      </w:pPr>
      <w:r>
        <w:rPr>
          <w:rFonts w:hint="eastAsia" w:ascii="宋体" w:hAnsi="宋体"/>
          <w:color w:val="000000"/>
          <w:sz w:val="28"/>
          <w:szCs w:val="28"/>
          <w:highlight w:val="none"/>
        </w:rPr>
        <w:t>本项目严禁各供应商进行恶意串通、恶意竞争或其它违规行为，一经查实，将上报采购人。</w:t>
      </w:r>
    </w:p>
    <w:p w14:paraId="3EC921C7">
      <w:pPr>
        <w:numPr>
          <w:ilvl w:val="0"/>
          <w:numId w:val="1"/>
        </w:numPr>
        <w:spacing w:line="360" w:lineRule="auto"/>
        <w:rPr>
          <w:rFonts w:hint="eastAsia" w:ascii="宋体" w:hAnsi="宋体"/>
          <w:color w:val="000000"/>
          <w:sz w:val="28"/>
          <w:szCs w:val="28"/>
          <w:highlight w:val="none"/>
        </w:rPr>
      </w:pPr>
      <w:r>
        <w:rPr>
          <w:rFonts w:hint="eastAsia" w:ascii="宋体" w:hAnsi="宋体"/>
          <w:color w:val="000000"/>
          <w:sz w:val="28"/>
          <w:szCs w:val="28"/>
          <w:highlight w:val="none"/>
        </w:rPr>
        <w:t>供应商需为本次调研提交的所有资料真实性负责。</w:t>
      </w:r>
    </w:p>
    <w:p w14:paraId="66EB8BF8">
      <w:pPr>
        <w:numPr>
          <w:ilvl w:val="0"/>
          <w:numId w:val="1"/>
        </w:numPr>
        <w:spacing w:line="360" w:lineRule="auto"/>
        <w:rPr>
          <w:rFonts w:ascii="宋体" w:hAnsi="宋体"/>
          <w:color w:val="000000"/>
          <w:sz w:val="28"/>
          <w:szCs w:val="28"/>
          <w:highlight w:val="none"/>
        </w:rPr>
      </w:pPr>
      <w:r>
        <w:rPr>
          <w:rFonts w:hint="eastAsia" w:ascii="宋体" w:hAnsi="宋体"/>
          <w:color w:val="000000"/>
          <w:sz w:val="28"/>
          <w:szCs w:val="28"/>
          <w:highlight w:val="none"/>
        </w:rPr>
        <w:t>供应商提供的所有调研材料，均需加盖公章。</w:t>
      </w:r>
    </w:p>
    <w:p w14:paraId="27E01AED">
      <w:pPr>
        <w:numPr>
          <w:ilvl w:val="0"/>
          <w:numId w:val="1"/>
        </w:numPr>
        <w:spacing w:line="360" w:lineRule="auto"/>
        <w:rPr>
          <w:rFonts w:ascii="宋体" w:hAnsi="宋体"/>
          <w:color w:val="000000"/>
          <w:sz w:val="28"/>
          <w:szCs w:val="28"/>
          <w:highlight w:val="none"/>
        </w:rPr>
      </w:pPr>
      <w:r>
        <w:rPr>
          <w:rFonts w:hint="eastAsia" w:ascii="宋体" w:hAnsi="宋体"/>
          <w:color w:val="000000"/>
          <w:sz w:val="28"/>
          <w:szCs w:val="28"/>
          <w:highlight w:val="none"/>
        </w:rPr>
        <w:t>若项目存在多个包组可选择一个或多个包组进行响应。</w:t>
      </w:r>
    </w:p>
    <w:p w14:paraId="292375BC">
      <w:pPr>
        <w:numPr>
          <w:ilvl w:val="0"/>
          <w:numId w:val="1"/>
        </w:numPr>
        <w:spacing w:line="360" w:lineRule="auto"/>
        <w:rPr>
          <w:rFonts w:ascii="宋体" w:hAnsi="宋体"/>
          <w:color w:val="000000"/>
          <w:sz w:val="28"/>
          <w:szCs w:val="28"/>
          <w:highlight w:val="none"/>
        </w:rPr>
      </w:pPr>
      <w:r>
        <w:rPr>
          <w:rFonts w:hint="eastAsia" w:ascii="宋体" w:hAnsi="宋体"/>
          <w:color w:val="000000"/>
          <w:sz w:val="28"/>
          <w:szCs w:val="28"/>
          <w:highlight w:val="none"/>
        </w:rPr>
        <w:t>★供应商须对本项目所有货物/服务进行响应及报价,否则其响应资料将被拒绝。</w:t>
      </w:r>
    </w:p>
    <w:p w14:paraId="2103A7D7">
      <w:pPr>
        <w:widowControl/>
        <w:spacing w:line="360" w:lineRule="auto"/>
        <w:jc w:val="center"/>
        <w:rPr>
          <w:rFonts w:hint="eastAsia" w:ascii="宋体" w:hAnsi="宋体" w:cs="宋体"/>
          <w:color w:val="515056"/>
          <w:kern w:val="0"/>
          <w:sz w:val="31"/>
          <w:szCs w:val="31"/>
          <w:lang w:bidi="ar"/>
        </w:rPr>
      </w:pPr>
    </w:p>
    <w:p w14:paraId="218FE9B4">
      <w:pPr>
        <w:numPr>
          <w:ilvl w:val="0"/>
          <w:numId w:val="0"/>
        </w:numPr>
        <w:rPr>
          <w:rFonts w:hint="default"/>
          <w:b/>
          <w:bCs/>
          <w:sz w:val="24"/>
          <w:szCs w:val="24"/>
          <w:lang w:val="en-US" w:eastAsia="zh-CN"/>
        </w:rPr>
      </w:pPr>
    </w:p>
    <w:p w14:paraId="442E3F86">
      <w:pPr>
        <w:numPr>
          <w:ilvl w:val="0"/>
          <w:numId w:val="0"/>
        </w:numPr>
        <w:rPr>
          <w:rFonts w:hint="default"/>
          <w:b/>
          <w:bCs/>
          <w:sz w:val="24"/>
          <w:szCs w:val="24"/>
          <w:lang w:val="en-US" w:eastAsia="zh-CN"/>
        </w:rPr>
      </w:pPr>
    </w:p>
    <w:p w14:paraId="05371213">
      <w:pPr>
        <w:numPr>
          <w:ilvl w:val="0"/>
          <w:numId w:val="0"/>
        </w:numPr>
        <w:rPr>
          <w:rFonts w:hint="default"/>
          <w:b/>
          <w:bCs/>
          <w:sz w:val="24"/>
          <w:szCs w:val="24"/>
          <w:lang w:val="en-US" w:eastAsia="zh-CN"/>
        </w:rPr>
      </w:pPr>
    </w:p>
    <w:p w14:paraId="577FBCFA">
      <w:pPr>
        <w:numPr>
          <w:ilvl w:val="0"/>
          <w:numId w:val="0"/>
        </w:numPr>
        <w:rPr>
          <w:rFonts w:hint="default"/>
          <w:b/>
          <w:bCs/>
          <w:sz w:val="24"/>
          <w:szCs w:val="24"/>
          <w:lang w:val="en-US" w:eastAsia="zh-CN"/>
        </w:rPr>
      </w:pPr>
    </w:p>
    <w:p w14:paraId="415664CB">
      <w:pPr>
        <w:numPr>
          <w:ilvl w:val="0"/>
          <w:numId w:val="0"/>
        </w:numPr>
        <w:rPr>
          <w:rFonts w:hint="default"/>
          <w:b/>
          <w:bCs/>
          <w:sz w:val="24"/>
          <w:szCs w:val="24"/>
          <w:lang w:val="en-US" w:eastAsia="zh-CN"/>
        </w:rPr>
      </w:pPr>
    </w:p>
    <w:p w14:paraId="22150ABE">
      <w:pPr>
        <w:numPr>
          <w:ilvl w:val="0"/>
          <w:numId w:val="0"/>
        </w:numPr>
        <w:rPr>
          <w:rFonts w:hint="default"/>
          <w:b/>
          <w:bCs/>
          <w:sz w:val="24"/>
          <w:szCs w:val="24"/>
          <w:lang w:val="en-US" w:eastAsia="zh-CN"/>
        </w:rPr>
      </w:pPr>
    </w:p>
    <w:p w14:paraId="204C5AA0">
      <w:pPr>
        <w:numPr>
          <w:ilvl w:val="0"/>
          <w:numId w:val="0"/>
        </w:numPr>
        <w:rPr>
          <w:rFonts w:hint="default"/>
          <w:b/>
          <w:bCs/>
          <w:sz w:val="24"/>
          <w:szCs w:val="24"/>
          <w:lang w:val="en-US" w:eastAsia="zh-CN"/>
        </w:rPr>
      </w:pPr>
    </w:p>
    <w:p w14:paraId="2F511D6F">
      <w:pPr>
        <w:numPr>
          <w:ilvl w:val="0"/>
          <w:numId w:val="0"/>
        </w:numPr>
        <w:rPr>
          <w:rFonts w:hint="default"/>
          <w:b/>
          <w:bCs/>
          <w:sz w:val="24"/>
          <w:szCs w:val="24"/>
          <w:lang w:val="en-US" w:eastAsia="zh-CN"/>
        </w:rPr>
      </w:pPr>
    </w:p>
    <w:p w14:paraId="0AFBAED2">
      <w:pPr>
        <w:numPr>
          <w:ilvl w:val="0"/>
          <w:numId w:val="0"/>
        </w:numPr>
        <w:rPr>
          <w:rFonts w:hint="default"/>
          <w:b/>
          <w:bCs/>
          <w:sz w:val="24"/>
          <w:szCs w:val="24"/>
          <w:lang w:val="en-US" w:eastAsia="zh-CN"/>
        </w:rPr>
      </w:pPr>
    </w:p>
    <w:p w14:paraId="16E0EC3B">
      <w:pPr>
        <w:numPr>
          <w:ilvl w:val="0"/>
          <w:numId w:val="0"/>
        </w:numPr>
        <w:rPr>
          <w:rFonts w:hint="default"/>
          <w:b/>
          <w:bCs/>
          <w:sz w:val="24"/>
          <w:szCs w:val="24"/>
          <w:lang w:val="en-US" w:eastAsia="zh-CN"/>
        </w:rPr>
      </w:pPr>
    </w:p>
    <w:p w14:paraId="2E83C972">
      <w:pPr>
        <w:numPr>
          <w:ilvl w:val="0"/>
          <w:numId w:val="0"/>
        </w:numPr>
        <w:rPr>
          <w:rFonts w:hint="default"/>
          <w:b/>
          <w:bCs/>
          <w:sz w:val="24"/>
          <w:szCs w:val="24"/>
          <w:lang w:val="en-US" w:eastAsia="zh-CN"/>
        </w:rPr>
      </w:pPr>
    </w:p>
    <w:p w14:paraId="663D4426">
      <w:pPr>
        <w:numPr>
          <w:ilvl w:val="0"/>
          <w:numId w:val="0"/>
        </w:numPr>
        <w:rPr>
          <w:rFonts w:hint="default"/>
          <w:b/>
          <w:bCs/>
          <w:sz w:val="24"/>
          <w:szCs w:val="24"/>
          <w:lang w:val="en-US" w:eastAsia="zh-CN"/>
        </w:rPr>
      </w:pPr>
    </w:p>
    <w:p w14:paraId="52AF3B25">
      <w:pPr>
        <w:numPr>
          <w:ilvl w:val="0"/>
          <w:numId w:val="0"/>
        </w:numPr>
        <w:rPr>
          <w:rFonts w:hint="default"/>
          <w:b/>
          <w:bCs/>
          <w:sz w:val="24"/>
          <w:szCs w:val="24"/>
          <w:lang w:val="en-US" w:eastAsia="zh-CN"/>
        </w:rPr>
      </w:pPr>
    </w:p>
    <w:p w14:paraId="360C8481">
      <w:pPr>
        <w:numPr>
          <w:ilvl w:val="0"/>
          <w:numId w:val="0"/>
        </w:numPr>
        <w:rPr>
          <w:rFonts w:hint="default"/>
          <w:b/>
          <w:bCs/>
          <w:sz w:val="24"/>
          <w:szCs w:val="24"/>
          <w:lang w:val="en-US" w:eastAsia="zh-CN"/>
        </w:rPr>
      </w:pPr>
    </w:p>
    <w:p w14:paraId="59717A81">
      <w:pPr>
        <w:numPr>
          <w:ilvl w:val="0"/>
          <w:numId w:val="0"/>
        </w:numPr>
        <w:rPr>
          <w:rFonts w:hint="default"/>
          <w:b/>
          <w:bCs/>
          <w:sz w:val="24"/>
          <w:szCs w:val="24"/>
          <w:lang w:val="en-US" w:eastAsia="zh-CN"/>
        </w:rPr>
      </w:pPr>
    </w:p>
    <w:p w14:paraId="78DBD848">
      <w:pPr>
        <w:numPr>
          <w:ilvl w:val="0"/>
          <w:numId w:val="0"/>
        </w:numPr>
        <w:rPr>
          <w:rFonts w:hint="default"/>
          <w:b/>
          <w:bCs/>
          <w:sz w:val="24"/>
          <w:szCs w:val="24"/>
          <w:lang w:val="en-US" w:eastAsia="zh-CN"/>
        </w:rPr>
      </w:pPr>
    </w:p>
    <w:p w14:paraId="6CFB1FA9">
      <w:pPr>
        <w:numPr>
          <w:ilvl w:val="0"/>
          <w:numId w:val="0"/>
        </w:numPr>
        <w:rPr>
          <w:rFonts w:hint="default"/>
          <w:b/>
          <w:bCs/>
          <w:sz w:val="24"/>
          <w:szCs w:val="24"/>
          <w:lang w:val="en-US" w:eastAsia="zh-CN"/>
        </w:rPr>
      </w:pPr>
    </w:p>
    <w:p w14:paraId="303A6C8D">
      <w:pPr>
        <w:pStyle w:val="6"/>
        <w:jc w:val="both"/>
        <w:rPr>
          <w:rFonts w:hint="eastAsia" w:ascii="宋体" w:hAnsi="宋体"/>
          <w:b/>
          <w:sz w:val="32"/>
          <w:szCs w:val="32"/>
        </w:rPr>
      </w:pPr>
      <w:r>
        <w:rPr>
          <w:sz w:val="28"/>
          <w:szCs w:val="28"/>
        </w:rPr>
        <w:t>一、</w:t>
      </w:r>
      <w:r>
        <w:rPr>
          <w:rFonts w:hint="eastAsia"/>
        </w:rPr>
        <w:t>医疗设备基本要求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790"/>
        <w:gridCol w:w="3827"/>
        <w:gridCol w:w="714"/>
      </w:tblGrid>
      <w:tr w14:paraId="6A06E5C4">
        <w:trPr>
          <w:trHeight w:val="534" w:hRule="atLeast"/>
          <w:jc w:val="center"/>
        </w:trPr>
        <w:tc>
          <w:tcPr>
            <w:tcW w:w="748" w:type="dxa"/>
            <w:noWrap w:val="0"/>
            <w:vAlign w:val="center"/>
          </w:tcPr>
          <w:p w14:paraId="4C129A6E">
            <w:pPr>
              <w:jc w:val="center"/>
              <w:rPr>
                <w:rFonts w:ascii="宋体" w:hAnsi="宋体"/>
                <w:sz w:val="21"/>
                <w:szCs w:val="21"/>
              </w:rPr>
            </w:pPr>
            <w:r>
              <w:rPr>
                <w:rFonts w:hint="eastAsia" w:ascii="宋体" w:hAnsi="宋体"/>
                <w:sz w:val="21"/>
                <w:szCs w:val="21"/>
              </w:rPr>
              <w:t>序号</w:t>
            </w:r>
          </w:p>
        </w:tc>
        <w:tc>
          <w:tcPr>
            <w:tcW w:w="2790" w:type="dxa"/>
            <w:noWrap w:val="0"/>
            <w:vAlign w:val="center"/>
          </w:tcPr>
          <w:p w14:paraId="7B7C8B65">
            <w:pPr>
              <w:jc w:val="center"/>
              <w:rPr>
                <w:rFonts w:ascii="宋体" w:hAnsi="宋体"/>
                <w:sz w:val="21"/>
                <w:szCs w:val="21"/>
              </w:rPr>
            </w:pPr>
            <w:r>
              <w:rPr>
                <w:rFonts w:hint="eastAsia" w:ascii="宋体" w:hAnsi="宋体"/>
                <w:sz w:val="21"/>
                <w:szCs w:val="21"/>
              </w:rPr>
              <w:t>设备名称</w:t>
            </w:r>
          </w:p>
        </w:tc>
        <w:tc>
          <w:tcPr>
            <w:tcW w:w="3827" w:type="dxa"/>
            <w:noWrap w:val="0"/>
            <w:vAlign w:val="center"/>
          </w:tcPr>
          <w:p w14:paraId="1B2225A6">
            <w:pPr>
              <w:jc w:val="center"/>
              <w:rPr>
                <w:rFonts w:ascii="宋体" w:hAnsi="宋体"/>
                <w:sz w:val="21"/>
                <w:szCs w:val="21"/>
              </w:rPr>
            </w:pPr>
            <w:r>
              <w:rPr>
                <w:rFonts w:hint="eastAsia" w:ascii="宋体" w:hAnsi="宋体"/>
                <w:sz w:val="21"/>
                <w:szCs w:val="21"/>
              </w:rPr>
              <w:t>主要</w:t>
            </w:r>
            <w:r>
              <w:rPr>
                <w:rFonts w:ascii="宋体" w:hAnsi="宋体"/>
                <w:sz w:val="21"/>
                <w:szCs w:val="21"/>
              </w:rPr>
              <w:t>功能</w:t>
            </w:r>
          </w:p>
        </w:tc>
        <w:tc>
          <w:tcPr>
            <w:tcW w:w="714" w:type="dxa"/>
            <w:noWrap w:val="0"/>
            <w:vAlign w:val="center"/>
          </w:tcPr>
          <w:p w14:paraId="42DD9E91">
            <w:pPr>
              <w:jc w:val="center"/>
              <w:rPr>
                <w:rFonts w:ascii="宋体" w:hAnsi="宋体"/>
                <w:sz w:val="21"/>
                <w:szCs w:val="21"/>
              </w:rPr>
            </w:pPr>
            <w:r>
              <w:rPr>
                <w:rFonts w:hint="eastAsia" w:ascii="宋体" w:hAnsi="宋体"/>
                <w:sz w:val="21"/>
                <w:szCs w:val="21"/>
              </w:rPr>
              <w:t>数量</w:t>
            </w:r>
          </w:p>
        </w:tc>
      </w:tr>
      <w:tr w14:paraId="3BD5831B">
        <w:trPr>
          <w:jc w:val="center"/>
        </w:trPr>
        <w:tc>
          <w:tcPr>
            <w:tcW w:w="748" w:type="dxa"/>
            <w:noWrap w:val="0"/>
            <w:vAlign w:val="center"/>
          </w:tcPr>
          <w:p w14:paraId="537F081E">
            <w:pPr>
              <w:autoSpaceDE w:val="0"/>
              <w:spacing w:line="360" w:lineRule="auto"/>
              <w:jc w:val="center"/>
              <w:rPr>
                <w:rFonts w:hint="eastAsia" w:ascii="宋体" w:hAnsi="宋体"/>
                <w:sz w:val="21"/>
                <w:szCs w:val="21"/>
              </w:rPr>
            </w:pPr>
            <w:r>
              <w:rPr>
                <w:rFonts w:hint="eastAsia" w:ascii="宋体" w:hAnsi="宋体"/>
                <w:sz w:val="21"/>
                <w:szCs w:val="21"/>
              </w:rPr>
              <w:t>1</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27BA840D">
            <w:pPr>
              <w:pStyle w:val="5"/>
              <w:spacing w:line="240" w:lineRule="auto"/>
              <w:ind w:left="210" w:hanging="210" w:hangingChars="100"/>
              <w:jc w:val="center"/>
              <w:rPr>
                <w:rFonts w:hint="eastAsia" w:eastAsia="宋体"/>
                <w:sz w:val="21"/>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数字神经电生理系统</w:t>
            </w:r>
            <w:r>
              <w:rPr>
                <w:rFonts w:hint="eastAsia" w:cs="宋体"/>
                <w:i w:val="0"/>
                <w:iCs w:val="0"/>
                <w:color w:val="000000"/>
                <w:kern w:val="0"/>
                <w:sz w:val="21"/>
                <w:szCs w:val="21"/>
                <w:highlight w:val="none"/>
                <w:u w:val="non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（64导联脑电图ERP）</w:t>
            </w:r>
          </w:p>
        </w:tc>
        <w:tc>
          <w:tcPr>
            <w:tcW w:w="3827" w:type="dxa"/>
            <w:noWrap w:val="0"/>
            <w:vAlign w:val="center"/>
          </w:tcPr>
          <w:p w14:paraId="7AB17D93">
            <w:pPr>
              <w:spacing w:line="240" w:lineRule="auto"/>
              <w:jc w:val="left"/>
              <w:rPr>
                <w:rFonts w:hint="default" w:ascii="宋体" w:hAnsi="宋体" w:cs="宋体"/>
                <w:sz w:val="21"/>
                <w:szCs w:val="21"/>
                <w:lang w:val="en-US"/>
              </w:rPr>
            </w:pPr>
            <w:r>
              <w:rPr>
                <w:rFonts w:hint="eastAsia" w:ascii="宋体" w:hAnsi="宋体" w:eastAsia="宋体" w:cs="宋体"/>
                <w:i w:val="0"/>
                <w:iCs w:val="0"/>
                <w:caps w:val="0"/>
                <w:color w:val="333333"/>
                <w:spacing w:val="0"/>
                <w:sz w:val="21"/>
                <w:szCs w:val="21"/>
                <w:shd w:val="clear" w:fill="FFFFFF"/>
              </w:rPr>
              <w:t>主要功能或目标：</w:t>
            </w:r>
            <w:r>
              <w:rPr>
                <w:rFonts w:hint="eastAsia" w:ascii="宋体" w:hAnsi="宋体" w:eastAsia="宋体" w:cs="宋体"/>
                <w:i w:val="0"/>
                <w:iCs w:val="0"/>
                <w:caps w:val="0"/>
                <w:color w:val="333333"/>
                <w:spacing w:val="0"/>
                <w:sz w:val="21"/>
                <w:szCs w:val="21"/>
                <w:shd w:val="clear" w:fill="FFFFFF"/>
                <w:lang w:val="en-US" w:eastAsia="zh-CN"/>
              </w:rPr>
              <w:t>主要应用于精神心理障碍性疾病诊断与鉴别诊断的辅助依据和癫痫、认知障碍疾病、颅内感染等神经系统疾病的脑电分析诊断，评估脑功能状态，辅助临床早期筛查与评估认知功能减退、评估药物疗效，评价经颅磁刺激、经颅直流电刺激等治疗方式的疗效进行评估，指导制定、修改治疗方案。</w:t>
            </w:r>
          </w:p>
        </w:tc>
        <w:tc>
          <w:tcPr>
            <w:tcW w:w="714" w:type="dxa"/>
            <w:noWrap w:val="0"/>
            <w:vAlign w:val="center"/>
          </w:tcPr>
          <w:p w14:paraId="747A9ECA">
            <w:pPr>
              <w:pStyle w:val="5"/>
              <w:spacing w:line="360" w:lineRule="auto"/>
              <w:jc w:val="center"/>
              <w:rPr>
                <w:rFonts w:hint="eastAsia" w:eastAsia="宋体"/>
                <w:sz w:val="21"/>
                <w:szCs w:val="21"/>
                <w:lang w:val="en-US" w:eastAsia="zh-CN"/>
              </w:rPr>
            </w:pPr>
            <w:r>
              <w:rPr>
                <w:rFonts w:hint="eastAsia"/>
                <w:sz w:val="21"/>
                <w:szCs w:val="21"/>
                <w:lang w:val="en-US" w:eastAsia="zh-CN"/>
              </w:rPr>
              <w:t>1</w:t>
            </w:r>
          </w:p>
        </w:tc>
      </w:tr>
      <w:tr w14:paraId="02152DE7">
        <w:trPr>
          <w:jc w:val="center"/>
        </w:trPr>
        <w:tc>
          <w:tcPr>
            <w:tcW w:w="748" w:type="dxa"/>
            <w:noWrap w:val="0"/>
            <w:vAlign w:val="center"/>
          </w:tcPr>
          <w:p w14:paraId="292E47D1">
            <w:pPr>
              <w:autoSpaceDE w:val="0"/>
              <w:spacing w:line="360" w:lineRule="auto"/>
              <w:jc w:val="center"/>
              <w:rPr>
                <w:rFonts w:hint="eastAsia" w:ascii="宋体" w:hAnsi="宋体"/>
                <w:sz w:val="21"/>
                <w:szCs w:val="21"/>
              </w:rPr>
            </w:pPr>
            <w:r>
              <w:rPr>
                <w:rFonts w:hint="eastAsia" w:ascii="宋体" w:hAnsi="宋体"/>
                <w:sz w:val="21"/>
                <w:szCs w:val="21"/>
              </w:rPr>
              <w:t>2</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7B08D4DC">
            <w:pPr>
              <w:pStyle w:val="5"/>
              <w:spacing w:line="360" w:lineRule="auto"/>
              <w:jc w:val="center"/>
              <w:rPr>
                <w:rFonts w:hint="eastAsia" w:eastAsia="宋体"/>
                <w:sz w:val="21"/>
                <w:szCs w:val="21"/>
                <w:lang w:val="en-US" w:eastAsia="zh-CN"/>
              </w:rPr>
            </w:pPr>
            <w:r>
              <w:rPr>
                <w:rFonts w:hint="eastAsia" w:cs="Arial"/>
                <w:color w:val="000000"/>
                <w:sz w:val="21"/>
                <w:szCs w:val="21"/>
                <w:lang w:val="en-US" w:eastAsia="zh-CN"/>
              </w:rPr>
              <w:t xml:space="preserve">眼动检测分析系统 </w:t>
            </w:r>
          </w:p>
        </w:tc>
        <w:tc>
          <w:tcPr>
            <w:tcW w:w="3827" w:type="dxa"/>
            <w:noWrap w:val="0"/>
            <w:vAlign w:val="center"/>
          </w:tcPr>
          <w:p w14:paraId="0C936F84">
            <w:pPr>
              <w:jc w:val="left"/>
              <w:rPr>
                <w:rFonts w:hint="default" w:ascii="宋体" w:hAnsi="宋体" w:cs="宋体"/>
                <w:sz w:val="21"/>
                <w:szCs w:val="21"/>
                <w:lang w:val="en-US"/>
              </w:rPr>
            </w:pPr>
            <w:r>
              <w:rPr>
                <w:rFonts w:hint="eastAsia" w:ascii="宋体" w:hAnsi="宋体" w:eastAsia="宋体" w:cs="宋体"/>
                <w:i w:val="0"/>
                <w:iCs w:val="0"/>
                <w:caps w:val="0"/>
                <w:color w:val="333333"/>
                <w:spacing w:val="0"/>
                <w:sz w:val="21"/>
                <w:szCs w:val="21"/>
                <w:shd w:val="clear" w:fill="FFFFFF"/>
              </w:rPr>
              <w:t>主要功能或目标：通过光学或视频传感器追踪眼球运动轨迹，定位瞳孔位置并计算注视点。利用角膜反射与瞳孔中心的空间关系，实时捕捉注视方向、停留时间及眼跳幅度等参数。</w:t>
            </w:r>
            <w:r>
              <w:rPr>
                <w:rFonts w:hint="eastAsia" w:ascii="宋体" w:hAnsi="宋体" w:eastAsia="宋体" w:cs="宋体"/>
                <w:i w:val="0"/>
                <w:iCs w:val="0"/>
                <w:caps w:val="0"/>
                <w:color w:val="333333"/>
                <w:spacing w:val="0"/>
                <w:sz w:val="21"/>
                <w:szCs w:val="21"/>
                <w:shd w:val="clear" w:fill="FFFFFF"/>
                <w:lang w:val="en-US" w:eastAsia="zh-CN"/>
              </w:rPr>
              <w:t>主要用于视知觉，注意，记忆，执行能力，阅读等认知功能的分析</w:t>
            </w:r>
            <w:r>
              <w:rPr>
                <w:rFonts w:hint="eastAsia" w:ascii="宋体" w:hAnsi="宋体" w:cs="宋体"/>
                <w:i w:val="0"/>
                <w:iCs w:val="0"/>
                <w:caps w:val="0"/>
                <w:color w:val="333333"/>
                <w:spacing w:val="0"/>
                <w:sz w:val="21"/>
                <w:szCs w:val="21"/>
                <w:shd w:val="clear" w:fill="FFFFFF"/>
                <w:lang w:val="en-US" w:eastAsia="zh-CN"/>
              </w:rPr>
              <w:t>。</w:t>
            </w:r>
          </w:p>
        </w:tc>
        <w:tc>
          <w:tcPr>
            <w:tcW w:w="714" w:type="dxa"/>
            <w:noWrap w:val="0"/>
            <w:vAlign w:val="center"/>
          </w:tcPr>
          <w:p w14:paraId="2D20F150">
            <w:pPr>
              <w:pStyle w:val="5"/>
              <w:spacing w:line="360" w:lineRule="auto"/>
              <w:jc w:val="center"/>
              <w:rPr>
                <w:rFonts w:hint="eastAsia" w:eastAsia="宋体"/>
                <w:sz w:val="21"/>
                <w:szCs w:val="21"/>
                <w:lang w:val="en-US" w:eastAsia="zh-CN"/>
              </w:rPr>
            </w:pPr>
            <w:r>
              <w:rPr>
                <w:rFonts w:hint="eastAsia"/>
                <w:sz w:val="21"/>
                <w:szCs w:val="21"/>
                <w:lang w:val="en-US" w:eastAsia="zh-CN"/>
              </w:rPr>
              <w:t>1</w:t>
            </w:r>
          </w:p>
        </w:tc>
      </w:tr>
      <w:tr w14:paraId="33961061">
        <w:trPr>
          <w:jc w:val="center"/>
        </w:trPr>
        <w:tc>
          <w:tcPr>
            <w:tcW w:w="748" w:type="dxa"/>
            <w:noWrap w:val="0"/>
            <w:vAlign w:val="center"/>
          </w:tcPr>
          <w:p w14:paraId="57EFC29D">
            <w:pPr>
              <w:autoSpaceDE w:val="0"/>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3</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3C410C77">
            <w:pPr>
              <w:pStyle w:val="5"/>
              <w:spacing w:line="240" w:lineRule="auto"/>
              <w:ind w:left="210" w:hanging="210" w:hangingChars="100"/>
              <w:jc w:val="center"/>
              <w:rPr>
                <w:rFonts w:hint="eastAsia" w:cs="Arial"/>
                <w:color w:val="000000"/>
                <w:sz w:val="21"/>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经颅磁刺激仪           （双拍）</w:t>
            </w:r>
          </w:p>
        </w:tc>
        <w:tc>
          <w:tcPr>
            <w:tcW w:w="3827" w:type="dxa"/>
            <w:noWrap w:val="0"/>
            <w:vAlign w:val="center"/>
          </w:tcPr>
          <w:p w14:paraId="3332C506">
            <w:pPr>
              <w:rPr>
                <w:rFonts w:hint="default" w:ascii="宋体" w:hAnsi="宋体" w:cs="宋体"/>
                <w:sz w:val="21"/>
                <w:szCs w:val="21"/>
                <w:lang w:val="en-US"/>
              </w:rPr>
            </w:pPr>
            <w:r>
              <w:rPr>
                <w:rFonts w:hint="eastAsia" w:ascii="宋体" w:hAnsi="宋体" w:eastAsia="宋体" w:cs="宋体"/>
                <w:i w:val="0"/>
                <w:iCs w:val="0"/>
                <w:caps w:val="0"/>
                <w:color w:val="333333"/>
                <w:spacing w:val="0"/>
                <w:sz w:val="21"/>
                <w:szCs w:val="21"/>
                <w:shd w:val="clear" w:fill="FFFFFF"/>
              </w:rPr>
              <w:t>主要功能或目标：通过高强度脉冲磁场无创穿透颅骨，定向刺激大脑皮层特定功能区（如背外侧前额叶），调节神经元电活动，实现神经环路功能重建。</w:t>
            </w:r>
          </w:p>
        </w:tc>
        <w:tc>
          <w:tcPr>
            <w:tcW w:w="714" w:type="dxa"/>
            <w:noWrap w:val="0"/>
            <w:vAlign w:val="center"/>
          </w:tcPr>
          <w:p w14:paraId="2F5D63E6">
            <w:pPr>
              <w:pStyle w:val="5"/>
              <w:spacing w:line="360" w:lineRule="auto"/>
              <w:jc w:val="center"/>
              <w:rPr>
                <w:rFonts w:hint="eastAsia" w:eastAsia="宋体"/>
                <w:sz w:val="21"/>
                <w:szCs w:val="21"/>
                <w:lang w:val="en-US" w:eastAsia="zh-CN"/>
              </w:rPr>
            </w:pPr>
            <w:r>
              <w:rPr>
                <w:rFonts w:hint="eastAsia"/>
                <w:sz w:val="21"/>
                <w:szCs w:val="21"/>
                <w:lang w:val="en-US" w:eastAsia="zh-CN"/>
              </w:rPr>
              <w:t>6</w:t>
            </w:r>
          </w:p>
        </w:tc>
      </w:tr>
      <w:tr w14:paraId="292ACBAF">
        <w:trPr>
          <w:jc w:val="center"/>
        </w:trPr>
        <w:tc>
          <w:tcPr>
            <w:tcW w:w="748" w:type="dxa"/>
            <w:noWrap w:val="0"/>
            <w:vAlign w:val="center"/>
          </w:tcPr>
          <w:p w14:paraId="2062B9C6">
            <w:pPr>
              <w:autoSpaceDE w:val="0"/>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E9C7670">
            <w:pPr>
              <w:pStyle w:val="5"/>
              <w:spacing w:line="240" w:lineRule="auto"/>
              <w:ind w:left="210" w:hanging="210" w:hangingChars="100"/>
              <w:jc w:val="center"/>
              <w:rPr>
                <w:rFonts w:hint="eastAsia" w:cs="Arial"/>
                <w:color w:val="000000"/>
                <w:sz w:val="21"/>
                <w:szCs w:val="21"/>
                <w:lang w:val="en-US" w:eastAsia="zh-CN"/>
              </w:rPr>
            </w:pPr>
            <w:r>
              <w:rPr>
                <w:rFonts w:hint="eastAsia" w:ascii="宋体" w:hAnsi="宋体" w:eastAsia="宋体" w:cs="宋体"/>
                <w:i w:val="0"/>
                <w:iCs w:val="0"/>
                <w:color w:val="000000"/>
                <w:kern w:val="0"/>
                <w:sz w:val="21"/>
                <w:szCs w:val="21"/>
                <w:highlight w:val="none"/>
                <w:u w:val="none"/>
                <w:lang w:val="en-US" w:eastAsia="zh-CN" w:bidi="ar"/>
              </w:rPr>
              <w:t xml:space="preserve">重复经颅磁刺激仪      </w:t>
            </w:r>
            <w:r>
              <w:rPr>
                <w:rFonts w:hint="eastAsia" w:ascii="宋体" w:hAnsi="宋体" w:eastAsia="宋体" w:cs="宋体"/>
                <w:i w:val="0"/>
                <w:iCs w:val="0"/>
                <w:color w:val="000000"/>
                <w:kern w:val="0"/>
                <w:sz w:val="21"/>
                <w:szCs w:val="21"/>
                <w:highlight w:val="none"/>
                <w:u w:val="none"/>
                <w:lang w:val="en-US" w:eastAsia="zh-CN" w:bidi="ar"/>
              </w:rPr>
              <w:t>（儿童型）</w:t>
            </w:r>
          </w:p>
        </w:tc>
        <w:tc>
          <w:tcPr>
            <w:tcW w:w="3827" w:type="dxa"/>
            <w:noWrap w:val="0"/>
            <w:vAlign w:val="center"/>
          </w:tcPr>
          <w:p w14:paraId="1FE0299D">
            <w:pPr>
              <w:rPr>
                <w:rFonts w:hint="default" w:ascii="宋体" w:hAnsi="宋体" w:cs="宋体"/>
                <w:sz w:val="21"/>
                <w:szCs w:val="21"/>
                <w:lang w:val="en-US"/>
              </w:rPr>
            </w:pPr>
            <w:r>
              <w:rPr>
                <w:rFonts w:hint="eastAsia" w:ascii="宋体" w:hAnsi="宋体" w:eastAsia="宋体" w:cs="宋体"/>
                <w:i w:val="0"/>
                <w:iCs w:val="0"/>
                <w:caps w:val="0"/>
                <w:color w:val="333333"/>
                <w:spacing w:val="0"/>
                <w:sz w:val="21"/>
                <w:szCs w:val="21"/>
                <w:shd w:val="clear" w:fill="FFFFFF"/>
              </w:rPr>
              <w:t>主要功能或目标：用于人体（含儿童）中枢神经和外周神经的刺激（含盆底刺激）、神经电生理检查、评定，还可用于神经科、精神科及康复科疾病引起的缺血性脑血管病、神经性疼痛、失眠、神经衰弱、认知障碍、脑损伤性疾病的辅助治疗。</w:t>
            </w:r>
          </w:p>
        </w:tc>
        <w:tc>
          <w:tcPr>
            <w:tcW w:w="714" w:type="dxa"/>
            <w:noWrap w:val="0"/>
            <w:vAlign w:val="center"/>
          </w:tcPr>
          <w:p w14:paraId="783C6738">
            <w:pPr>
              <w:pStyle w:val="5"/>
              <w:spacing w:line="360" w:lineRule="auto"/>
              <w:jc w:val="center"/>
              <w:rPr>
                <w:rFonts w:hint="eastAsia" w:eastAsia="宋体"/>
                <w:sz w:val="21"/>
                <w:szCs w:val="21"/>
                <w:lang w:val="en-US" w:eastAsia="zh-CN"/>
              </w:rPr>
            </w:pPr>
            <w:r>
              <w:rPr>
                <w:rFonts w:hint="eastAsia"/>
                <w:sz w:val="21"/>
                <w:szCs w:val="21"/>
                <w:lang w:val="en-US" w:eastAsia="zh-CN"/>
              </w:rPr>
              <w:t>2</w:t>
            </w:r>
          </w:p>
        </w:tc>
      </w:tr>
    </w:tbl>
    <w:p w14:paraId="68B72A69">
      <w:pPr>
        <w:outlineLvl w:val="0"/>
        <w:rPr>
          <w:rFonts w:ascii="宋体" w:hAnsi="宋体"/>
          <w:sz w:val="28"/>
          <w:szCs w:val="28"/>
        </w:rPr>
      </w:pPr>
      <w:r>
        <w:rPr>
          <w:rFonts w:ascii="宋体" w:hAnsi="宋体"/>
          <w:b/>
          <w:bCs/>
          <w:color w:val="C00000"/>
          <w:sz w:val="32"/>
          <w:szCs w:val="32"/>
        </w:rPr>
        <w:t>备注：以上设备报价需包括整机</w:t>
      </w:r>
      <w:r>
        <w:rPr>
          <w:rFonts w:hint="eastAsia" w:ascii="宋体" w:hAnsi="宋体"/>
          <w:b/>
          <w:bCs/>
          <w:color w:val="C00000"/>
          <w:sz w:val="32"/>
          <w:szCs w:val="32"/>
        </w:rPr>
        <w:t>6年质保服务。</w:t>
      </w:r>
    </w:p>
    <w:p w14:paraId="36CA4AFA">
      <w:pPr>
        <w:jc w:val="both"/>
        <w:outlineLvl w:val="0"/>
        <w:rPr>
          <w:rFonts w:ascii="宋体" w:hAnsi="宋体"/>
          <w:color w:val="000000"/>
          <w:sz w:val="32"/>
          <w:szCs w:val="32"/>
          <w:highlight w:val="none"/>
        </w:rPr>
      </w:pPr>
      <w:r>
        <w:rPr>
          <w:rFonts w:hint="eastAsia" w:ascii="宋体" w:hAnsi="宋体" w:cs="宋体"/>
          <w:b/>
          <w:bCs/>
          <w:color w:val="000000"/>
          <w:sz w:val="32"/>
          <w:szCs w:val="32"/>
          <w:highlight w:val="none"/>
          <w:lang w:val="en-US" w:eastAsia="zh-CN"/>
        </w:rPr>
        <w:t>二</w:t>
      </w:r>
      <w:r>
        <w:rPr>
          <w:rFonts w:hint="eastAsia" w:ascii="宋体" w:hAnsi="宋体" w:cs="宋体"/>
          <w:b/>
          <w:bCs/>
          <w:color w:val="000000"/>
          <w:sz w:val="32"/>
          <w:szCs w:val="32"/>
          <w:highlight w:val="none"/>
        </w:rPr>
        <w:t>、供应商基本信息</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8"/>
        <w:gridCol w:w="4671"/>
      </w:tblGrid>
      <w:tr w14:paraId="1AAB5929">
        <w:trPr>
          <w:trHeight w:val="1134" w:hRule="atLeast"/>
        </w:trPr>
        <w:tc>
          <w:tcPr>
            <w:tcW w:w="2258" w:type="pct"/>
            <w:noWrap w:val="0"/>
            <w:vAlign w:val="center"/>
          </w:tcPr>
          <w:p w14:paraId="31C705F6">
            <w:pPr>
              <w:pStyle w:val="2"/>
              <w:keepNext w:val="0"/>
              <w:keepLines w:val="0"/>
              <w:suppressLineNumbers w:val="0"/>
              <w:spacing w:before="0" w:beforeAutospacing="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供应商名称</w:t>
            </w:r>
          </w:p>
        </w:tc>
        <w:tc>
          <w:tcPr>
            <w:tcW w:w="2741" w:type="pct"/>
            <w:noWrap w:val="0"/>
            <w:vAlign w:val="center"/>
          </w:tcPr>
          <w:p w14:paraId="202D870B">
            <w:pPr>
              <w:pStyle w:val="2"/>
              <w:keepNext w:val="0"/>
              <w:keepLines w:val="0"/>
              <w:suppressLineNumbers w:val="0"/>
              <w:spacing w:before="0" w:beforeAutospacing="0" w:afterAutospacing="0"/>
              <w:ind w:left="0" w:right="0"/>
              <w:rPr>
                <w:rFonts w:hint="eastAsia" w:ascii="仿宋" w:hAnsi="仿宋" w:eastAsia="仿宋" w:cs="仿宋"/>
                <w:color w:val="000000"/>
                <w:sz w:val="24"/>
                <w:highlight w:val="none"/>
              </w:rPr>
            </w:pPr>
          </w:p>
        </w:tc>
      </w:tr>
      <w:tr w14:paraId="04B7DC49">
        <w:trPr>
          <w:trHeight w:val="1134" w:hRule="atLeast"/>
        </w:trPr>
        <w:tc>
          <w:tcPr>
            <w:tcW w:w="2258" w:type="pct"/>
            <w:noWrap w:val="0"/>
            <w:vAlign w:val="center"/>
          </w:tcPr>
          <w:p w14:paraId="2C4640C1">
            <w:pPr>
              <w:pStyle w:val="2"/>
              <w:keepNext w:val="0"/>
              <w:keepLines w:val="0"/>
              <w:suppressLineNumbers w:val="0"/>
              <w:spacing w:before="0" w:beforeAutospacing="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市场主体类型（请在对应框内打</w:t>
            </w:r>
            <w:r>
              <w:rPr>
                <w:rFonts w:hint="eastAsia" w:ascii="仿宋" w:hAnsi="仿宋" w:eastAsia="仿宋" w:cs="仿宋"/>
                <w:b/>
                <w:bCs/>
                <w:color w:val="000000"/>
                <w:kern w:val="0"/>
                <w:sz w:val="24"/>
                <w:highlight w:val="none"/>
                <w:lang w:bidi="ar"/>
              </w:rPr>
              <w:sym w:font="Wingdings 2" w:char="0052"/>
            </w:r>
            <w:r>
              <w:rPr>
                <w:rFonts w:hint="eastAsia" w:ascii="仿宋" w:hAnsi="仿宋" w:eastAsia="仿宋" w:cs="仿宋"/>
                <w:b/>
                <w:bCs/>
                <w:color w:val="000000"/>
                <w:sz w:val="24"/>
                <w:highlight w:val="none"/>
              </w:rPr>
              <w:t>）</w:t>
            </w:r>
          </w:p>
        </w:tc>
        <w:tc>
          <w:tcPr>
            <w:tcW w:w="2741" w:type="pct"/>
            <w:noWrap w:val="0"/>
            <w:vAlign w:val="center"/>
          </w:tcPr>
          <w:p w14:paraId="137802C5">
            <w:pPr>
              <w:pStyle w:val="2"/>
              <w:keepNext w:val="0"/>
              <w:keepLines w:val="0"/>
              <w:suppressLineNumbers w:val="0"/>
              <w:spacing w:before="0" w:beforeAutospacing="0" w:afterAutospacing="0"/>
              <w:ind w:left="0" w:right="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sym w:font="Wingdings 2" w:char="00A3"/>
            </w:r>
            <w:r>
              <w:rPr>
                <w:rFonts w:hint="eastAsia" w:ascii="仿宋" w:hAnsi="仿宋" w:eastAsia="仿宋" w:cs="仿宋"/>
                <w:b/>
                <w:bCs/>
                <w:color w:val="000000"/>
                <w:sz w:val="24"/>
                <w:highlight w:val="none"/>
              </w:rPr>
              <w:t xml:space="preserve">事业法人    </w:t>
            </w:r>
            <w:r>
              <w:rPr>
                <w:rFonts w:hint="eastAsia" w:ascii="仿宋" w:hAnsi="仿宋" w:eastAsia="仿宋" w:cs="仿宋"/>
                <w:b/>
                <w:bCs/>
                <w:color w:val="000000"/>
                <w:sz w:val="24"/>
                <w:highlight w:val="none"/>
              </w:rPr>
              <w:sym w:font="Wingdings 2" w:char="00A3"/>
            </w:r>
            <w:r>
              <w:rPr>
                <w:rFonts w:hint="eastAsia" w:ascii="仿宋" w:hAnsi="仿宋" w:eastAsia="仿宋" w:cs="仿宋"/>
                <w:b/>
                <w:bCs/>
                <w:color w:val="000000"/>
                <w:sz w:val="24"/>
                <w:highlight w:val="none"/>
              </w:rPr>
              <w:t xml:space="preserve">企业法人      </w:t>
            </w:r>
          </w:p>
          <w:p w14:paraId="7029ED28">
            <w:pPr>
              <w:pStyle w:val="2"/>
              <w:keepNext w:val="0"/>
              <w:keepLines w:val="0"/>
              <w:suppressLineNumbers w:val="0"/>
              <w:spacing w:before="0" w:beforeAutospacing="0" w:afterAutospacing="0"/>
              <w:ind w:left="0" w:right="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sym w:font="Wingdings 2" w:char="00A3"/>
            </w:r>
            <w:r>
              <w:rPr>
                <w:rFonts w:hint="eastAsia" w:ascii="仿宋" w:hAnsi="仿宋" w:eastAsia="仿宋" w:cs="仿宋"/>
                <w:b/>
                <w:bCs/>
                <w:color w:val="000000"/>
                <w:sz w:val="24"/>
                <w:highlight w:val="none"/>
              </w:rPr>
              <w:t xml:space="preserve">自然人      </w:t>
            </w:r>
            <w:r>
              <w:rPr>
                <w:rFonts w:hint="eastAsia" w:ascii="仿宋" w:hAnsi="仿宋" w:eastAsia="仿宋" w:cs="仿宋"/>
                <w:b/>
                <w:bCs/>
                <w:color w:val="000000"/>
                <w:sz w:val="24"/>
                <w:highlight w:val="none"/>
              </w:rPr>
              <w:sym w:font="Wingdings 2" w:char="00A3"/>
            </w:r>
            <w:r>
              <w:rPr>
                <w:rFonts w:hint="eastAsia" w:ascii="仿宋" w:hAnsi="仿宋" w:eastAsia="仿宋" w:cs="仿宋"/>
                <w:b/>
                <w:bCs/>
                <w:color w:val="000000"/>
                <w:sz w:val="24"/>
                <w:highlight w:val="none"/>
              </w:rPr>
              <w:t>其他组织</w:t>
            </w:r>
            <w:r>
              <w:rPr>
                <w:rFonts w:hint="eastAsia" w:ascii="仿宋" w:hAnsi="仿宋" w:eastAsia="仿宋" w:cs="仿宋"/>
                <w:b/>
                <w:bCs/>
                <w:color w:val="000000"/>
                <w:sz w:val="24"/>
                <w:highlight w:val="none"/>
                <w:u w:val="single"/>
              </w:rPr>
              <w:t xml:space="preserve">           </w:t>
            </w:r>
          </w:p>
        </w:tc>
      </w:tr>
      <w:tr w14:paraId="3A42DC63">
        <w:trPr>
          <w:trHeight w:val="1134" w:hRule="atLeast"/>
        </w:trPr>
        <w:tc>
          <w:tcPr>
            <w:tcW w:w="2258" w:type="pct"/>
            <w:noWrap w:val="0"/>
            <w:vAlign w:val="center"/>
          </w:tcPr>
          <w:p w14:paraId="735A4564">
            <w:pPr>
              <w:pStyle w:val="2"/>
              <w:keepNext w:val="0"/>
              <w:keepLines w:val="0"/>
              <w:suppressLineNumbers w:val="0"/>
              <w:spacing w:before="0" w:beforeAutospacing="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是否中小企业（请在对应框内打</w:t>
            </w:r>
            <w:r>
              <w:rPr>
                <w:rFonts w:hint="eastAsia" w:ascii="仿宋" w:hAnsi="仿宋" w:eastAsia="仿宋" w:cs="仿宋"/>
                <w:b/>
                <w:bCs/>
                <w:color w:val="000000"/>
                <w:kern w:val="0"/>
                <w:sz w:val="24"/>
                <w:highlight w:val="none"/>
                <w:lang w:bidi="ar"/>
              </w:rPr>
              <w:sym w:font="Wingdings 2" w:char="0052"/>
            </w:r>
            <w:r>
              <w:rPr>
                <w:rFonts w:hint="eastAsia" w:ascii="仿宋" w:hAnsi="仿宋" w:eastAsia="仿宋" w:cs="仿宋"/>
                <w:b/>
                <w:bCs/>
                <w:color w:val="000000"/>
                <w:sz w:val="24"/>
                <w:highlight w:val="none"/>
              </w:rPr>
              <w:t>）</w:t>
            </w:r>
          </w:p>
          <w:p w14:paraId="63D9D61B">
            <w:pPr>
              <w:pStyle w:val="2"/>
              <w:keepNext w:val="0"/>
              <w:keepLines w:val="0"/>
              <w:suppressLineNumbers w:val="0"/>
              <w:spacing w:before="0" w:beforeAutospacing="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标的所属行业：租赁和商务服务业</w:t>
            </w:r>
          </w:p>
        </w:tc>
        <w:tc>
          <w:tcPr>
            <w:tcW w:w="2741" w:type="pct"/>
            <w:noWrap w:val="0"/>
            <w:vAlign w:val="center"/>
          </w:tcPr>
          <w:p w14:paraId="3D5FF261">
            <w:pPr>
              <w:pStyle w:val="2"/>
              <w:keepNext w:val="0"/>
              <w:keepLines w:val="0"/>
              <w:suppressLineNumbers w:val="0"/>
              <w:spacing w:before="0" w:beforeAutospacing="0" w:afterAutospacing="0"/>
              <w:ind w:left="0" w:right="0"/>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sym w:font="Wingdings 2" w:char="00A3"/>
            </w:r>
            <w:r>
              <w:rPr>
                <w:rFonts w:hint="eastAsia" w:ascii="仿宋" w:hAnsi="仿宋" w:eastAsia="仿宋" w:cs="仿宋"/>
                <w:b/>
                <w:bCs/>
                <w:color w:val="000000"/>
                <w:kern w:val="0"/>
                <w:sz w:val="24"/>
                <w:highlight w:val="none"/>
                <w:lang w:bidi="ar"/>
              </w:rPr>
              <w:t xml:space="preserve">微型企业    </w:t>
            </w:r>
            <w:r>
              <w:rPr>
                <w:rFonts w:hint="eastAsia" w:ascii="仿宋" w:hAnsi="仿宋" w:eastAsia="仿宋" w:cs="仿宋"/>
                <w:b/>
                <w:bCs/>
                <w:color w:val="000000"/>
                <w:kern w:val="0"/>
                <w:sz w:val="24"/>
                <w:highlight w:val="none"/>
                <w:lang w:bidi="ar"/>
              </w:rPr>
              <w:sym w:font="Wingdings 2" w:char="00A3"/>
            </w:r>
            <w:r>
              <w:rPr>
                <w:rFonts w:hint="eastAsia" w:ascii="仿宋" w:hAnsi="仿宋" w:eastAsia="仿宋" w:cs="仿宋"/>
                <w:b/>
                <w:bCs/>
                <w:color w:val="000000"/>
                <w:kern w:val="0"/>
                <w:sz w:val="24"/>
                <w:highlight w:val="none"/>
                <w:lang w:bidi="ar"/>
              </w:rPr>
              <w:t xml:space="preserve">小型企业 </w:t>
            </w:r>
          </w:p>
          <w:p w14:paraId="2CD0B632">
            <w:pPr>
              <w:pStyle w:val="2"/>
              <w:keepNext w:val="0"/>
              <w:keepLines w:val="0"/>
              <w:suppressLineNumbers w:val="0"/>
              <w:spacing w:before="0" w:beforeAutospacing="0" w:afterAutospacing="0"/>
              <w:ind w:left="0" w:right="0"/>
              <w:rPr>
                <w:rFonts w:hint="eastAsia" w:ascii="仿宋" w:hAnsi="仿宋" w:eastAsia="仿宋" w:cs="仿宋"/>
                <w:color w:val="000000"/>
                <w:sz w:val="24"/>
                <w:highlight w:val="none"/>
              </w:rPr>
            </w:pPr>
            <w:r>
              <w:rPr>
                <w:rFonts w:hint="eastAsia" w:ascii="仿宋" w:hAnsi="仿宋" w:eastAsia="仿宋" w:cs="仿宋"/>
                <w:b/>
                <w:bCs/>
                <w:color w:val="000000"/>
                <w:kern w:val="0"/>
                <w:sz w:val="24"/>
                <w:highlight w:val="none"/>
                <w:lang w:bidi="ar"/>
              </w:rPr>
              <w:sym w:font="Wingdings 2" w:char="00A3"/>
            </w:r>
            <w:r>
              <w:rPr>
                <w:rFonts w:hint="eastAsia" w:ascii="仿宋" w:hAnsi="仿宋" w:eastAsia="仿宋" w:cs="仿宋"/>
                <w:b/>
                <w:bCs/>
                <w:color w:val="000000"/>
                <w:kern w:val="0"/>
                <w:sz w:val="24"/>
                <w:highlight w:val="none"/>
                <w:lang w:bidi="ar"/>
              </w:rPr>
              <w:t xml:space="preserve">中型企业    </w:t>
            </w:r>
            <w:r>
              <w:rPr>
                <w:rFonts w:hint="eastAsia" w:ascii="仿宋" w:hAnsi="仿宋" w:eastAsia="仿宋" w:cs="仿宋"/>
                <w:b/>
                <w:bCs/>
                <w:color w:val="000000"/>
                <w:kern w:val="0"/>
                <w:sz w:val="24"/>
                <w:highlight w:val="none"/>
                <w:lang w:bidi="ar"/>
              </w:rPr>
              <w:sym w:font="Wingdings 2" w:char="00A3"/>
            </w:r>
            <w:r>
              <w:rPr>
                <w:rFonts w:hint="eastAsia" w:ascii="仿宋" w:hAnsi="仿宋" w:eastAsia="仿宋" w:cs="仿宋"/>
                <w:b/>
                <w:bCs/>
                <w:color w:val="000000"/>
                <w:kern w:val="0"/>
                <w:sz w:val="24"/>
                <w:highlight w:val="none"/>
                <w:lang w:bidi="ar"/>
              </w:rPr>
              <w:t>大型企业</w:t>
            </w:r>
          </w:p>
        </w:tc>
      </w:tr>
      <w:tr w14:paraId="093AF4CC">
        <w:trPr>
          <w:trHeight w:val="1134" w:hRule="atLeast"/>
        </w:trPr>
        <w:tc>
          <w:tcPr>
            <w:tcW w:w="2258" w:type="pct"/>
            <w:noWrap w:val="0"/>
            <w:vAlign w:val="center"/>
          </w:tcPr>
          <w:p w14:paraId="76C67447">
            <w:pPr>
              <w:pStyle w:val="2"/>
              <w:keepNext w:val="0"/>
              <w:keepLines w:val="0"/>
              <w:suppressLineNumbers w:val="0"/>
              <w:spacing w:before="0" w:beforeAutospacing="0" w:afterAutospacing="0"/>
              <w:ind w:left="0" w:right="0"/>
              <w:jc w:val="center"/>
              <w:rPr>
                <w:rFonts w:hint="default" w:ascii="仿宋" w:hAnsi="仿宋" w:eastAsia="仿宋" w:cs="仿宋"/>
                <w:b/>
                <w:bCs/>
                <w:color w:val="000000"/>
                <w:sz w:val="24"/>
                <w:highlight w:val="none"/>
              </w:rPr>
            </w:pPr>
            <w:r>
              <w:rPr>
                <w:rFonts w:hint="eastAsia" w:ascii="仿宋" w:hAnsi="仿宋" w:eastAsia="仿宋" w:cs="仿宋"/>
                <w:b/>
                <w:bCs/>
                <w:color w:val="000000"/>
                <w:sz w:val="24"/>
                <w:highlight w:val="none"/>
              </w:rPr>
              <w:t>供应商有无纠纷等</w:t>
            </w:r>
          </w:p>
        </w:tc>
        <w:tc>
          <w:tcPr>
            <w:tcW w:w="2741" w:type="pct"/>
            <w:noWrap w:val="0"/>
            <w:vAlign w:val="center"/>
          </w:tcPr>
          <w:p w14:paraId="2F76DFB9">
            <w:pPr>
              <w:pStyle w:val="2"/>
              <w:keepNext w:val="0"/>
              <w:keepLines w:val="0"/>
              <w:suppressLineNumbers w:val="0"/>
              <w:spacing w:before="0" w:beforeAutospacing="0" w:afterAutospacing="0"/>
              <w:ind w:left="0" w:right="0"/>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sym w:font="Wingdings 2" w:char="00A3"/>
            </w:r>
            <w:r>
              <w:rPr>
                <w:rFonts w:hint="eastAsia" w:ascii="仿宋" w:hAnsi="仿宋" w:eastAsia="仿宋" w:cs="仿宋"/>
                <w:b/>
                <w:bCs/>
                <w:color w:val="000000"/>
                <w:kern w:val="0"/>
                <w:sz w:val="24"/>
                <w:highlight w:val="none"/>
                <w:lang w:bidi="ar"/>
              </w:rPr>
              <w:t xml:space="preserve">无    </w:t>
            </w:r>
            <w:r>
              <w:rPr>
                <w:rFonts w:hint="eastAsia" w:ascii="仿宋" w:hAnsi="仿宋" w:eastAsia="仿宋" w:cs="仿宋"/>
                <w:b/>
                <w:bCs/>
                <w:color w:val="000000"/>
                <w:kern w:val="0"/>
                <w:sz w:val="24"/>
                <w:highlight w:val="none"/>
                <w:lang w:bidi="ar"/>
              </w:rPr>
              <w:sym w:font="Wingdings 2" w:char="00A3"/>
            </w:r>
            <w:r>
              <w:rPr>
                <w:rFonts w:hint="eastAsia" w:ascii="仿宋" w:hAnsi="仿宋" w:eastAsia="仿宋" w:cs="仿宋"/>
                <w:b/>
                <w:bCs/>
                <w:color w:val="000000"/>
                <w:kern w:val="0"/>
                <w:sz w:val="24"/>
                <w:highlight w:val="none"/>
                <w:lang w:bidi="ar"/>
              </w:rPr>
              <w:t>有</w:t>
            </w:r>
            <w:r>
              <w:rPr>
                <w:rFonts w:hint="eastAsia" w:ascii="仿宋" w:hAnsi="仿宋" w:eastAsia="仿宋" w:cs="仿宋"/>
                <w:b/>
                <w:bCs/>
                <w:color w:val="000000"/>
                <w:sz w:val="24"/>
                <w:highlight w:val="none"/>
                <w:u w:val="single"/>
              </w:rPr>
              <w:t xml:space="preserve">           </w:t>
            </w:r>
          </w:p>
        </w:tc>
      </w:tr>
    </w:tbl>
    <w:p w14:paraId="0B5D86B6">
      <w:pPr>
        <w:pStyle w:val="6"/>
        <w:jc w:val="both"/>
        <w:rPr>
          <w:sz w:val="32"/>
          <w:szCs w:val="32"/>
        </w:rPr>
      </w:pPr>
      <w:r>
        <w:rPr>
          <w:rFonts w:hint="eastAsia"/>
          <w:sz w:val="32"/>
          <w:szCs w:val="32"/>
        </w:rPr>
        <w:t>三、医疗设备调研表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560"/>
        <w:gridCol w:w="749"/>
        <w:gridCol w:w="850"/>
        <w:gridCol w:w="426"/>
        <w:gridCol w:w="872"/>
        <w:gridCol w:w="1037"/>
        <w:gridCol w:w="515"/>
        <w:gridCol w:w="738"/>
        <w:gridCol w:w="783"/>
        <w:gridCol w:w="1216"/>
      </w:tblGrid>
      <w:tr w14:paraId="4EE7AF9F">
        <w:trPr>
          <w:jc w:val="center"/>
        </w:trPr>
        <w:tc>
          <w:tcPr>
            <w:tcW w:w="776" w:type="dxa"/>
            <w:noWrap w:val="0"/>
            <w:vAlign w:val="center"/>
          </w:tcPr>
          <w:p w14:paraId="43AA7954">
            <w:pPr>
              <w:rPr>
                <w:rFonts w:ascii="宋体" w:hAnsi="宋体"/>
              </w:rPr>
            </w:pPr>
            <w:r>
              <w:rPr>
                <w:rFonts w:hint="eastAsia" w:ascii="宋体" w:hAnsi="宋体"/>
              </w:rPr>
              <w:t>序号</w:t>
            </w:r>
          </w:p>
        </w:tc>
        <w:tc>
          <w:tcPr>
            <w:tcW w:w="0" w:type="auto"/>
            <w:noWrap w:val="0"/>
            <w:vAlign w:val="center"/>
          </w:tcPr>
          <w:p w14:paraId="00B5FECA">
            <w:pPr>
              <w:jc w:val="center"/>
              <w:rPr>
                <w:rFonts w:ascii="宋体" w:hAnsi="宋体"/>
                <w:szCs w:val="21"/>
              </w:rPr>
            </w:pPr>
            <w:r>
              <w:rPr>
                <w:rFonts w:hint="eastAsia" w:ascii="宋体" w:hAnsi="宋体"/>
              </w:rPr>
              <w:t>设备名称</w:t>
            </w:r>
          </w:p>
        </w:tc>
        <w:tc>
          <w:tcPr>
            <w:tcW w:w="749" w:type="dxa"/>
            <w:noWrap w:val="0"/>
            <w:vAlign w:val="center"/>
          </w:tcPr>
          <w:p w14:paraId="5912F08C">
            <w:pPr>
              <w:jc w:val="center"/>
              <w:rPr>
                <w:rFonts w:ascii="宋体" w:hAnsi="宋体"/>
                <w:szCs w:val="21"/>
              </w:rPr>
            </w:pPr>
            <w:r>
              <w:rPr>
                <w:rFonts w:hint="eastAsia" w:ascii="宋体" w:hAnsi="宋体"/>
                <w:szCs w:val="21"/>
              </w:rPr>
              <w:t>设备注册证</w:t>
            </w:r>
            <w:r>
              <w:rPr>
                <w:rFonts w:ascii="宋体" w:hAnsi="宋体"/>
                <w:szCs w:val="21"/>
              </w:rPr>
              <w:t>名称</w:t>
            </w:r>
          </w:p>
        </w:tc>
        <w:tc>
          <w:tcPr>
            <w:tcW w:w="850" w:type="dxa"/>
            <w:noWrap w:val="0"/>
            <w:vAlign w:val="center"/>
          </w:tcPr>
          <w:p w14:paraId="17BE1408">
            <w:pPr>
              <w:jc w:val="center"/>
              <w:rPr>
                <w:rFonts w:ascii="宋体" w:hAnsi="宋体"/>
                <w:szCs w:val="21"/>
              </w:rPr>
            </w:pPr>
            <w:r>
              <w:rPr>
                <w:rFonts w:hint="eastAsia" w:ascii="宋体" w:hAnsi="宋体"/>
                <w:szCs w:val="21"/>
              </w:rPr>
              <w:t>设备</w:t>
            </w:r>
            <w:r>
              <w:rPr>
                <w:rFonts w:ascii="宋体" w:hAnsi="宋体"/>
                <w:szCs w:val="21"/>
              </w:rPr>
              <w:t>注册证号</w:t>
            </w:r>
            <w:r>
              <w:rPr>
                <w:rFonts w:hint="eastAsia" w:ascii="宋体" w:hAnsi="宋体"/>
                <w:szCs w:val="21"/>
              </w:rPr>
              <w:t>(注明</w:t>
            </w:r>
            <w:r>
              <w:rPr>
                <w:rFonts w:ascii="宋体" w:hAnsi="宋体"/>
                <w:szCs w:val="21"/>
              </w:rPr>
              <w:t>有效期</w:t>
            </w:r>
            <w:r>
              <w:rPr>
                <w:rFonts w:hint="eastAsia" w:ascii="宋体" w:hAnsi="宋体"/>
                <w:szCs w:val="21"/>
              </w:rPr>
              <w:t>)</w:t>
            </w:r>
          </w:p>
        </w:tc>
        <w:tc>
          <w:tcPr>
            <w:tcW w:w="426" w:type="dxa"/>
            <w:noWrap w:val="0"/>
            <w:vAlign w:val="center"/>
          </w:tcPr>
          <w:p w14:paraId="79AB9F7D">
            <w:pPr>
              <w:jc w:val="center"/>
              <w:rPr>
                <w:rFonts w:ascii="宋体" w:hAnsi="宋体"/>
                <w:szCs w:val="21"/>
              </w:rPr>
            </w:pPr>
            <w:r>
              <w:rPr>
                <w:rFonts w:hint="eastAsia" w:ascii="宋体" w:hAnsi="宋体"/>
                <w:szCs w:val="21"/>
              </w:rPr>
              <w:t>品牌型号</w:t>
            </w:r>
          </w:p>
        </w:tc>
        <w:tc>
          <w:tcPr>
            <w:tcW w:w="0" w:type="auto"/>
            <w:noWrap w:val="0"/>
            <w:vAlign w:val="top"/>
          </w:tcPr>
          <w:p w14:paraId="4D7B36C7">
            <w:pPr>
              <w:jc w:val="center"/>
              <w:rPr>
                <w:rFonts w:ascii="宋体" w:hAnsi="宋体"/>
                <w:szCs w:val="21"/>
              </w:rPr>
            </w:pPr>
            <w:r>
              <w:rPr>
                <w:rFonts w:ascii="宋体" w:hAnsi="宋体"/>
                <w:szCs w:val="21"/>
              </w:rPr>
              <w:t>生产企业是否为中小企业</w:t>
            </w:r>
          </w:p>
        </w:tc>
        <w:tc>
          <w:tcPr>
            <w:tcW w:w="0" w:type="auto"/>
            <w:noWrap w:val="0"/>
            <w:vAlign w:val="center"/>
          </w:tcPr>
          <w:p w14:paraId="57E42D2A">
            <w:pPr>
              <w:jc w:val="center"/>
              <w:rPr>
                <w:rFonts w:ascii="宋体" w:hAnsi="宋体"/>
                <w:szCs w:val="21"/>
              </w:rPr>
            </w:pPr>
            <w:r>
              <w:rPr>
                <w:rFonts w:ascii="宋体" w:hAnsi="宋体"/>
                <w:szCs w:val="21"/>
              </w:rPr>
              <w:t>设备报价</w:t>
            </w:r>
            <w:r>
              <w:rPr>
                <w:rFonts w:hint="eastAsia" w:ascii="宋体" w:hAnsi="宋体" w:cs="仿宋_GB2312"/>
                <w:szCs w:val="21"/>
              </w:rPr>
              <w:t>（单位：</w:t>
            </w:r>
            <w:r>
              <w:rPr>
                <w:rFonts w:hint="eastAsia" w:ascii="宋体" w:hAnsi="宋体" w:cs="仿宋_GB2312"/>
                <w:szCs w:val="21"/>
                <w:lang w:val="en-US" w:eastAsia="zh-CN"/>
              </w:rPr>
              <w:t>万</w:t>
            </w:r>
            <w:r>
              <w:rPr>
                <w:rFonts w:hint="eastAsia" w:ascii="宋体" w:hAnsi="宋体" w:cs="仿宋_GB2312"/>
                <w:szCs w:val="21"/>
              </w:rPr>
              <w:t>元）</w:t>
            </w:r>
          </w:p>
        </w:tc>
        <w:tc>
          <w:tcPr>
            <w:tcW w:w="0" w:type="auto"/>
            <w:noWrap w:val="0"/>
            <w:vAlign w:val="center"/>
          </w:tcPr>
          <w:p w14:paraId="75407200">
            <w:pPr>
              <w:jc w:val="center"/>
              <w:rPr>
                <w:rFonts w:ascii="宋体" w:hAnsi="宋体" w:cs="仿宋_GB2312"/>
                <w:szCs w:val="21"/>
              </w:rPr>
            </w:pPr>
            <w:r>
              <w:rPr>
                <w:rFonts w:hint="eastAsia" w:ascii="宋体" w:hAnsi="宋体" w:cs="仿宋_GB2312"/>
                <w:szCs w:val="21"/>
              </w:rPr>
              <w:t>保修期</w:t>
            </w:r>
          </w:p>
        </w:tc>
        <w:tc>
          <w:tcPr>
            <w:tcW w:w="0" w:type="auto"/>
            <w:noWrap w:val="0"/>
            <w:vAlign w:val="center"/>
          </w:tcPr>
          <w:p w14:paraId="79B9B8E6">
            <w:pPr>
              <w:jc w:val="center"/>
              <w:rPr>
                <w:rFonts w:ascii="宋体" w:hAnsi="宋体" w:cs="仿宋_GB2312"/>
                <w:szCs w:val="21"/>
              </w:rPr>
            </w:pPr>
            <w:r>
              <w:rPr>
                <w:rFonts w:hint="eastAsia" w:ascii="宋体" w:hAnsi="宋体" w:cs="仿宋_GB2312"/>
                <w:szCs w:val="21"/>
              </w:rPr>
              <w:t>是否需要使用耗材</w:t>
            </w:r>
          </w:p>
        </w:tc>
        <w:tc>
          <w:tcPr>
            <w:tcW w:w="0" w:type="auto"/>
            <w:noWrap w:val="0"/>
            <w:vAlign w:val="center"/>
          </w:tcPr>
          <w:p w14:paraId="3A10C837">
            <w:pPr>
              <w:jc w:val="center"/>
              <w:rPr>
                <w:rFonts w:ascii="宋体" w:hAnsi="宋体" w:cs="仿宋_GB2312"/>
                <w:szCs w:val="21"/>
              </w:rPr>
            </w:pPr>
            <w:r>
              <w:rPr>
                <w:rFonts w:hint="eastAsia" w:ascii="宋体" w:hAnsi="宋体" w:cs="仿宋_GB2312"/>
                <w:szCs w:val="21"/>
              </w:rPr>
              <w:t>耗材是否为专配耗材</w:t>
            </w:r>
          </w:p>
        </w:tc>
        <w:tc>
          <w:tcPr>
            <w:tcW w:w="0" w:type="auto"/>
            <w:noWrap w:val="0"/>
            <w:vAlign w:val="center"/>
          </w:tcPr>
          <w:p w14:paraId="7C6C79F5">
            <w:pPr>
              <w:jc w:val="center"/>
              <w:rPr>
                <w:rFonts w:ascii="宋体" w:hAnsi="宋体"/>
                <w:szCs w:val="21"/>
              </w:rPr>
            </w:pPr>
            <w:r>
              <w:rPr>
                <w:rFonts w:hint="eastAsia" w:ascii="宋体" w:hAnsi="宋体" w:cs="仿宋_GB2312"/>
                <w:szCs w:val="21"/>
              </w:rPr>
              <w:t>配套耗材名称及</w:t>
            </w:r>
            <w:r>
              <w:rPr>
                <w:rFonts w:ascii="宋体" w:hAnsi="宋体" w:cs="仿宋_GB2312"/>
                <w:szCs w:val="21"/>
              </w:rPr>
              <w:t>报价（</w:t>
            </w:r>
            <w:r>
              <w:rPr>
                <w:rFonts w:hint="eastAsia" w:ascii="宋体" w:hAnsi="宋体" w:cs="仿宋_GB2312"/>
                <w:szCs w:val="21"/>
              </w:rPr>
              <w:t>单位</w:t>
            </w:r>
            <w:r>
              <w:rPr>
                <w:rFonts w:ascii="宋体" w:hAnsi="宋体" w:cs="仿宋_GB2312"/>
                <w:szCs w:val="21"/>
              </w:rPr>
              <w:t>：元）</w:t>
            </w:r>
          </w:p>
        </w:tc>
      </w:tr>
      <w:tr w14:paraId="36F550CF">
        <w:trPr>
          <w:trHeight w:val="818" w:hRule="atLeast"/>
          <w:jc w:val="center"/>
        </w:trPr>
        <w:tc>
          <w:tcPr>
            <w:tcW w:w="776" w:type="dxa"/>
            <w:noWrap w:val="0"/>
            <w:vAlign w:val="center"/>
          </w:tcPr>
          <w:p w14:paraId="35A808F7">
            <w:pPr>
              <w:autoSpaceDE w:val="0"/>
              <w:spacing w:line="360" w:lineRule="auto"/>
              <w:jc w:val="center"/>
              <w:rPr>
                <w:rFonts w:hint="eastAsia" w:ascii="宋体" w:hAnsi="宋体"/>
                <w:sz w:val="24"/>
              </w:rPr>
            </w:pPr>
            <w:r>
              <w:rPr>
                <w:rFonts w:hint="eastAsia" w:ascii="宋体" w:hAnsi="宋体"/>
                <w:sz w:val="24"/>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B22457B">
            <w:pPr>
              <w:pStyle w:val="5"/>
              <w:spacing w:line="360" w:lineRule="auto"/>
              <w:jc w:val="center"/>
              <w:rPr>
                <w:rFonts w:hint="eastAsia" w:eastAsia="宋体"/>
                <w:lang w:val="en-US" w:eastAsia="zh-CN"/>
              </w:rPr>
            </w:pPr>
            <w:r>
              <w:rPr>
                <w:rFonts w:hint="eastAsia" w:cs="Arial"/>
                <w:color w:val="000000"/>
                <w:lang w:val="en-US" w:eastAsia="zh-CN"/>
              </w:rPr>
              <w:t xml:space="preserve"> </w:t>
            </w:r>
          </w:p>
        </w:tc>
        <w:tc>
          <w:tcPr>
            <w:tcW w:w="749" w:type="dxa"/>
            <w:noWrap w:val="0"/>
            <w:vAlign w:val="center"/>
          </w:tcPr>
          <w:p w14:paraId="09A52461">
            <w:pPr>
              <w:rPr>
                <w:rFonts w:hint="default" w:ascii="宋体" w:hAnsi="宋体"/>
                <w:lang w:val="en-US"/>
              </w:rPr>
            </w:pPr>
          </w:p>
        </w:tc>
        <w:tc>
          <w:tcPr>
            <w:tcW w:w="850" w:type="dxa"/>
            <w:noWrap w:val="0"/>
            <w:vAlign w:val="center"/>
          </w:tcPr>
          <w:p w14:paraId="7ED03C7C">
            <w:pPr>
              <w:rPr>
                <w:rFonts w:hint="default" w:ascii="宋体" w:hAnsi="宋体"/>
                <w:lang w:val="en-US"/>
              </w:rPr>
            </w:pPr>
          </w:p>
        </w:tc>
        <w:tc>
          <w:tcPr>
            <w:tcW w:w="426" w:type="dxa"/>
            <w:noWrap w:val="0"/>
            <w:vAlign w:val="center"/>
          </w:tcPr>
          <w:p w14:paraId="32B32191">
            <w:pPr>
              <w:rPr>
                <w:rFonts w:hint="default" w:ascii="宋体" w:hAnsi="宋体"/>
                <w:lang w:val="en-US"/>
              </w:rPr>
            </w:pPr>
          </w:p>
        </w:tc>
        <w:tc>
          <w:tcPr>
            <w:tcW w:w="0" w:type="auto"/>
            <w:noWrap w:val="0"/>
            <w:vAlign w:val="top"/>
          </w:tcPr>
          <w:p w14:paraId="0BA56BB5">
            <w:pPr>
              <w:rPr>
                <w:rFonts w:hint="default" w:ascii="宋体" w:hAnsi="宋体"/>
                <w:lang w:val="en-US"/>
              </w:rPr>
            </w:pPr>
          </w:p>
        </w:tc>
        <w:tc>
          <w:tcPr>
            <w:tcW w:w="0" w:type="auto"/>
            <w:noWrap w:val="0"/>
            <w:vAlign w:val="center"/>
          </w:tcPr>
          <w:p w14:paraId="12409F7F">
            <w:pPr>
              <w:rPr>
                <w:rFonts w:hint="default" w:ascii="宋体" w:hAnsi="宋体"/>
                <w:lang w:val="en-US"/>
              </w:rPr>
            </w:pPr>
          </w:p>
        </w:tc>
        <w:tc>
          <w:tcPr>
            <w:tcW w:w="0" w:type="auto"/>
            <w:noWrap w:val="0"/>
            <w:vAlign w:val="top"/>
          </w:tcPr>
          <w:p w14:paraId="36DF510D">
            <w:pPr>
              <w:rPr>
                <w:rFonts w:hint="default" w:ascii="宋体" w:hAnsi="宋体"/>
                <w:lang w:val="en-US"/>
              </w:rPr>
            </w:pPr>
          </w:p>
        </w:tc>
        <w:tc>
          <w:tcPr>
            <w:tcW w:w="0" w:type="auto"/>
            <w:noWrap w:val="0"/>
            <w:vAlign w:val="center"/>
          </w:tcPr>
          <w:p w14:paraId="5CB01E66">
            <w:pPr>
              <w:rPr>
                <w:rFonts w:hint="default" w:ascii="宋体" w:hAnsi="宋体"/>
                <w:lang w:val="en-US"/>
              </w:rPr>
            </w:pPr>
          </w:p>
        </w:tc>
        <w:tc>
          <w:tcPr>
            <w:tcW w:w="0" w:type="auto"/>
            <w:noWrap w:val="0"/>
            <w:vAlign w:val="center"/>
          </w:tcPr>
          <w:p w14:paraId="77BB7F57">
            <w:pPr>
              <w:rPr>
                <w:rFonts w:hint="default" w:ascii="宋体" w:hAnsi="宋体"/>
                <w:lang w:val="en-US"/>
              </w:rPr>
            </w:pPr>
          </w:p>
        </w:tc>
        <w:tc>
          <w:tcPr>
            <w:tcW w:w="0" w:type="auto"/>
            <w:noWrap w:val="0"/>
            <w:vAlign w:val="center"/>
          </w:tcPr>
          <w:p w14:paraId="1ECB4208">
            <w:pPr>
              <w:rPr>
                <w:rFonts w:hint="default" w:ascii="宋体" w:hAnsi="宋体"/>
                <w:lang w:val="en-US"/>
              </w:rPr>
            </w:pPr>
          </w:p>
        </w:tc>
      </w:tr>
      <w:tr w14:paraId="0D624C84">
        <w:trPr>
          <w:trHeight w:val="873" w:hRule="atLeast"/>
          <w:jc w:val="center"/>
        </w:trPr>
        <w:tc>
          <w:tcPr>
            <w:tcW w:w="776" w:type="dxa"/>
            <w:noWrap w:val="0"/>
            <w:vAlign w:val="center"/>
          </w:tcPr>
          <w:p w14:paraId="41549F12">
            <w:pPr>
              <w:autoSpaceDE w:val="0"/>
              <w:spacing w:line="360" w:lineRule="auto"/>
              <w:jc w:val="center"/>
              <w:rPr>
                <w:rFonts w:hint="eastAsia" w:ascii="宋体" w:hAnsi="宋体"/>
                <w:sz w:val="24"/>
              </w:rPr>
            </w:pPr>
            <w:r>
              <w:rPr>
                <w:rFonts w:hint="eastAsia" w:ascii="宋体" w:hAnsi="宋体"/>
                <w:sz w:val="24"/>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E9217CB">
            <w:pPr>
              <w:pStyle w:val="5"/>
              <w:spacing w:line="360" w:lineRule="auto"/>
              <w:jc w:val="center"/>
              <w:rPr>
                <w:rFonts w:hint="eastAsia" w:eastAsia="宋体"/>
                <w:lang w:val="en-US" w:eastAsia="zh-CN"/>
              </w:rPr>
            </w:pPr>
            <w:r>
              <w:rPr>
                <w:rFonts w:hint="eastAsia" w:cs="Arial"/>
                <w:color w:val="000000"/>
                <w:lang w:val="en-US" w:eastAsia="zh-CN"/>
              </w:rPr>
              <w:t xml:space="preserve"> </w:t>
            </w:r>
          </w:p>
        </w:tc>
        <w:tc>
          <w:tcPr>
            <w:tcW w:w="749" w:type="dxa"/>
            <w:noWrap w:val="0"/>
            <w:vAlign w:val="center"/>
          </w:tcPr>
          <w:p w14:paraId="6DDCB60E">
            <w:pPr>
              <w:rPr>
                <w:rFonts w:hint="default" w:ascii="宋体" w:hAnsi="宋体"/>
                <w:lang w:val="en-US"/>
              </w:rPr>
            </w:pPr>
          </w:p>
        </w:tc>
        <w:tc>
          <w:tcPr>
            <w:tcW w:w="850" w:type="dxa"/>
            <w:noWrap w:val="0"/>
            <w:vAlign w:val="center"/>
          </w:tcPr>
          <w:p w14:paraId="010289AE">
            <w:pPr>
              <w:rPr>
                <w:rFonts w:hint="default" w:ascii="宋体" w:hAnsi="宋体"/>
                <w:lang w:val="en-US"/>
              </w:rPr>
            </w:pPr>
          </w:p>
        </w:tc>
        <w:tc>
          <w:tcPr>
            <w:tcW w:w="426" w:type="dxa"/>
            <w:noWrap w:val="0"/>
            <w:vAlign w:val="center"/>
          </w:tcPr>
          <w:p w14:paraId="6137F399">
            <w:pPr>
              <w:rPr>
                <w:rFonts w:hint="default" w:ascii="宋体" w:hAnsi="宋体"/>
                <w:lang w:val="en-US"/>
              </w:rPr>
            </w:pPr>
          </w:p>
        </w:tc>
        <w:tc>
          <w:tcPr>
            <w:tcW w:w="0" w:type="auto"/>
            <w:noWrap w:val="0"/>
            <w:vAlign w:val="top"/>
          </w:tcPr>
          <w:p w14:paraId="2708C3C1">
            <w:pPr>
              <w:rPr>
                <w:rFonts w:hint="default" w:ascii="宋体" w:hAnsi="宋体"/>
                <w:lang w:val="en-US"/>
              </w:rPr>
            </w:pPr>
          </w:p>
        </w:tc>
        <w:tc>
          <w:tcPr>
            <w:tcW w:w="0" w:type="auto"/>
            <w:noWrap w:val="0"/>
            <w:vAlign w:val="center"/>
          </w:tcPr>
          <w:p w14:paraId="20D94204">
            <w:pPr>
              <w:rPr>
                <w:rFonts w:hint="default" w:ascii="宋体" w:hAnsi="宋体"/>
                <w:lang w:val="en-US"/>
              </w:rPr>
            </w:pPr>
          </w:p>
        </w:tc>
        <w:tc>
          <w:tcPr>
            <w:tcW w:w="0" w:type="auto"/>
            <w:noWrap w:val="0"/>
            <w:vAlign w:val="top"/>
          </w:tcPr>
          <w:p w14:paraId="0D0A60CD">
            <w:pPr>
              <w:rPr>
                <w:rFonts w:hint="default" w:ascii="宋体" w:hAnsi="宋体"/>
                <w:lang w:val="en-US"/>
              </w:rPr>
            </w:pPr>
          </w:p>
        </w:tc>
        <w:tc>
          <w:tcPr>
            <w:tcW w:w="0" w:type="auto"/>
            <w:noWrap w:val="0"/>
            <w:vAlign w:val="center"/>
          </w:tcPr>
          <w:p w14:paraId="10B45C33">
            <w:pPr>
              <w:rPr>
                <w:rFonts w:hint="default" w:ascii="宋体" w:hAnsi="宋体"/>
                <w:lang w:val="en-US"/>
              </w:rPr>
            </w:pPr>
          </w:p>
        </w:tc>
        <w:tc>
          <w:tcPr>
            <w:tcW w:w="0" w:type="auto"/>
            <w:noWrap w:val="0"/>
            <w:vAlign w:val="center"/>
          </w:tcPr>
          <w:p w14:paraId="6DCCE4B2">
            <w:pPr>
              <w:rPr>
                <w:rFonts w:hint="default" w:ascii="宋体" w:hAnsi="宋体"/>
                <w:lang w:val="en-US"/>
              </w:rPr>
            </w:pPr>
          </w:p>
        </w:tc>
        <w:tc>
          <w:tcPr>
            <w:tcW w:w="0" w:type="auto"/>
            <w:noWrap w:val="0"/>
            <w:vAlign w:val="center"/>
          </w:tcPr>
          <w:p w14:paraId="7047B9B1">
            <w:pPr>
              <w:rPr>
                <w:rFonts w:hint="default" w:ascii="宋体" w:hAnsi="宋体"/>
                <w:lang w:val="en-US"/>
              </w:rPr>
            </w:pPr>
          </w:p>
        </w:tc>
      </w:tr>
    </w:tbl>
    <w:p w14:paraId="7AFCEA1A">
      <w:pPr>
        <w:jc w:val="both"/>
        <w:outlineLvl w:val="0"/>
        <w:rPr>
          <w:rFonts w:hint="eastAsia" w:ascii="宋体" w:hAnsi="宋体" w:cs="宋体"/>
          <w:b/>
          <w:bCs/>
          <w:color w:val="000000"/>
          <w:sz w:val="30"/>
          <w:szCs w:val="30"/>
          <w:highlight w:val="none"/>
          <w:lang w:val="en-US" w:eastAsia="zh-CN"/>
        </w:rPr>
      </w:pPr>
    </w:p>
    <w:p w14:paraId="066D8BA2">
      <w:pPr>
        <w:jc w:val="both"/>
        <w:outlineLvl w:val="0"/>
        <w:rPr>
          <w:rFonts w:hint="eastAsia" w:ascii="宋体" w:hAnsi="宋体" w:eastAsia="宋体"/>
          <w:color w:val="000000"/>
          <w:sz w:val="30"/>
          <w:szCs w:val="30"/>
          <w:highlight w:val="none"/>
          <w:lang w:eastAsia="zh-CN"/>
        </w:rPr>
      </w:pPr>
      <w:r>
        <w:rPr>
          <w:rFonts w:hint="eastAsia" w:ascii="宋体" w:hAnsi="宋体" w:cs="宋体"/>
          <w:b/>
          <w:bCs/>
          <w:color w:val="000000"/>
          <w:sz w:val="30"/>
          <w:szCs w:val="30"/>
          <w:highlight w:val="none"/>
          <w:lang w:val="en-US" w:eastAsia="zh-CN"/>
        </w:rPr>
        <w:t>四</w:t>
      </w:r>
      <w:r>
        <w:rPr>
          <w:rFonts w:hint="eastAsia" w:ascii="宋体" w:hAnsi="宋体" w:cs="宋体"/>
          <w:b/>
          <w:bCs/>
          <w:color w:val="000000"/>
          <w:sz w:val="30"/>
          <w:szCs w:val="30"/>
          <w:highlight w:val="none"/>
        </w:rPr>
        <w:t>、报价单</w:t>
      </w:r>
      <w:r>
        <w:rPr>
          <w:rFonts w:hint="eastAsia" w:ascii="宋体" w:hAnsi="宋体" w:cs="宋体"/>
          <w:b/>
          <w:bCs/>
          <w:color w:val="000000"/>
          <w:sz w:val="30"/>
          <w:szCs w:val="30"/>
          <w:highlight w:val="none"/>
          <w:lang w:eastAsia="zh-CN"/>
        </w:rPr>
        <w:t>（</w:t>
      </w:r>
      <w:r>
        <w:rPr>
          <w:rFonts w:hint="eastAsia" w:ascii="宋体" w:hAnsi="宋体" w:cs="宋体"/>
          <w:b/>
          <w:bCs/>
          <w:color w:val="000000"/>
          <w:sz w:val="30"/>
          <w:szCs w:val="30"/>
          <w:highlight w:val="none"/>
          <w:lang w:val="en-US" w:eastAsia="zh-CN"/>
        </w:rPr>
        <w:t>3年预算总额 万元，1年预算总额 万元</w:t>
      </w:r>
      <w:r>
        <w:rPr>
          <w:rFonts w:hint="eastAsia" w:ascii="宋体" w:hAnsi="宋体" w:cs="宋体"/>
          <w:b/>
          <w:bCs/>
          <w:color w:val="000000"/>
          <w:sz w:val="30"/>
          <w:szCs w:val="30"/>
          <w:highlight w:val="none"/>
          <w:lang w:eastAsia="zh-CN"/>
        </w:rPr>
        <w:t>）</w:t>
      </w:r>
    </w:p>
    <w:tbl>
      <w:tblPr>
        <w:tblStyle w:val="7"/>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1057"/>
        <w:gridCol w:w="1188"/>
        <w:gridCol w:w="933"/>
        <w:gridCol w:w="1140"/>
        <w:gridCol w:w="1913"/>
      </w:tblGrid>
      <w:tr w14:paraId="377C50DF">
        <w:trPr>
          <w:trHeight w:val="567" w:hRule="atLeast"/>
          <w:jc w:val="center"/>
        </w:trPr>
        <w:tc>
          <w:tcPr>
            <w:tcW w:w="1774" w:type="pct"/>
            <w:noWrap w:val="0"/>
            <w:vAlign w:val="center"/>
          </w:tcPr>
          <w:p w14:paraId="1BC2DEE0">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设备名称</w:t>
            </w:r>
          </w:p>
        </w:tc>
        <w:tc>
          <w:tcPr>
            <w:tcW w:w="547" w:type="pct"/>
            <w:noWrap w:val="0"/>
            <w:vAlign w:val="center"/>
          </w:tcPr>
          <w:p w14:paraId="47B5FABB">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品牌</w:t>
            </w:r>
          </w:p>
        </w:tc>
        <w:tc>
          <w:tcPr>
            <w:tcW w:w="614" w:type="pct"/>
            <w:noWrap w:val="0"/>
            <w:vAlign w:val="center"/>
          </w:tcPr>
          <w:p w14:paraId="54BC0615">
            <w:pPr>
              <w:widowControl/>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规格型号</w:t>
            </w:r>
          </w:p>
        </w:tc>
        <w:tc>
          <w:tcPr>
            <w:tcW w:w="482" w:type="pct"/>
            <w:noWrap w:val="0"/>
            <w:vAlign w:val="center"/>
          </w:tcPr>
          <w:p w14:paraId="7B264459">
            <w:pPr>
              <w:widowControl/>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产地</w:t>
            </w:r>
          </w:p>
        </w:tc>
        <w:tc>
          <w:tcPr>
            <w:tcW w:w="590" w:type="pct"/>
            <w:noWrap w:val="0"/>
            <w:vAlign w:val="center"/>
          </w:tcPr>
          <w:p w14:paraId="5659B69B">
            <w:pPr>
              <w:widowControl/>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数量</w:t>
            </w:r>
          </w:p>
        </w:tc>
        <w:tc>
          <w:tcPr>
            <w:tcW w:w="990" w:type="pct"/>
            <w:noWrap w:val="0"/>
            <w:vAlign w:val="center"/>
          </w:tcPr>
          <w:p w14:paraId="46EF21CC">
            <w:pPr>
              <w:widowControl/>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租金单价</w:t>
            </w:r>
          </w:p>
          <w:p w14:paraId="24420FF7">
            <w:pPr>
              <w:widowControl/>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(元/台/年)</w:t>
            </w:r>
          </w:p>
        </w:tc>
      </w:tr>
      <w:tr w14:paraId="623A9837">
        <w:trPr>
          <w:trHeight w:val="567" w:hRule="atLeast"/>
          <w:jc w:val="center"/>
        </w:trPr>
        <w:tc>
          <w:tcPr>
            <w:tcW w:w="1774" w:type="pct"/>
            <w:noWrap w:val="0"/>
            <w:vAlign w:val="center"/>
          </w:tcPr>
          <w:p w14:paraId="60B32014">
            <w:pPr>
              <w:keepNext w:val="0"/>
              <w:keepLines w:val="0"/>
              <w:widowControl/>
              <w:suppressLineNumbers w:val="0"/>
              <w:jc w:val="left"/>
              <w:textAlignment w:val="center"/>
              <w:rPr>
                <w:rFonts w:hint="eastAsia" w:ascii="宋体" w:hAnsi="宋体" w:eastAsia="宋体" w:cs="宋体"/>
                <w:color w:val="000000"/>
                <w:sz w:val="21"/>
                <w:szCs w:val="21"/>
                <w:highlight w:val="none"/>
              </w:rPr>
            </w:pPr>
          </w:p>
        </w:tc>
        <w:tc>
          <w:tcPr>
            <w:tcW w:w="547" w:type="pct"/>
            <w:noWrap w:val="0"/>
            <w:vAlign w:val="center"/>
          </w:tcPr>
          <w:p w14:paraId="01490454">
            <w:pPr>
              <w:widowControl/>
              <w:jc w:val="center"/>
              <w:textAlignment w:val="center"/>
              <w:rPr>
                <w:rFonts w:hint="eastAsia" w:ascii="宋体" w:hAnsi="宋体" w:eastAsia="宋体" w:cs="宋体"/>
                <w:color w:val="000000"/>
                <w:sz w:val="21"/>
                <w:szCs w:val="21"/>
                <w:highlight w:val="none"/>
              </w:rPr>
            </w:pPr>
          </w:p>
        </w:tc>
        <w:tc>
          <w:tcPr>
            <w:tcW w:w="614" w:type="pct"/>
            <w:noWrap w:val="0"/>
            <w:vAlign w:val="center"/>
          </w:tcPr>
          <w:p w14:paraId="7EB0D621">
            <w:pPr>
              <w:widowControl/>
              <w:jc w:val="center"/>
              <w:textAlignment w:val="center"/>
              <w:rPr>
                <w:rFonts w:hint="eastAsia" w:ascii="宋体" w:hAnsi="宋体" w:eastAsia="宋体" w:cs="宋体"/>
                <w:color w:val="000000"/>
                <w:sz w:val="21"/>
                <w:szCs w:val="21"/>
                <w:highlight w:val="none"/>
              </w:rPr>
            </w:pPr>
          </w:p>
        </w:tc>
        <w:tc>
          <w:tcPr>
            <w:tcW w:w="482" w:type="pct"/>
            <w:noWrap w:val="0"/>
            <w:vAlign w:val="center"/>
          </w:tcPr>
          <w:p w14:paraId="6DA259AE">
            <w:pPr>
              <w:widowControl/>
              <w:jc w:val="center"/>
              <w:textAlignment w:val="center"/>
              <w:rPr>
                <w:rFonts w:hint="eastAsia" w:ascii="宋体" w:hAnsi="宋体" w:eastAsia="宋体" w:cs="宋体"/>
                <w:color w:val="000000"/>
                <w:sz w:val="21"/>
                <w:szCs w:val="21"/>
                <w:highlight w:val="none"/>
              </w:rPr>
            </w:pPr>
          </w:p>
        </w:tc>
        <w:tc>
          <w:tcPr>
            <w:tcW w:w="590" w:type="pct"/>
            <w:noWrap w:val="0"/>
            <w:vAlign w:val="center"/>
          </w:tcPr>
          <w:p w14:paraId="7568363C">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990" w:type="pct"/>
            <w:noWrap w:val="0"/>
            <w:vAlign w:val="center"/>
          </w:tcPr>
          <w:p w14:paraId="1FD0C28B">
            <w:pPr>
              <w:widowControl/>
              <w:jc w:val="center"/>
              <w:textAlignment w:val="center"/>
              <w:rPr>
                <w:rFonts w:hint="eastAsia" w:ascii="宋体" w:hAnsi="宋体" w:eastAsia="宋体" w:cs="宋体"/>
                <w:color w:val="000000"/>
                <w:sz w:val="21"/>
                <w:szCs w:val="21"/>
                <w:highlight w:val="none"/>
              </w:rPr>
            </w:pPr>
          </w:p>
        </w:tc>
      </w:tr>
      <w:tr w14:paraId="6DCD3E0C">
        <w:trPr>
          <w:trHeight w:val="567" w:hRule="atLeast"/>
          <w:jc w:val="center"/>
        </w:trPr>
        <w:tc>
          <w:tcPr>
            <w:tcW w:w="1774" w:type="pct"/>
            <w:noWrap w:val="0"/>
            <w:vAlign w:val="center"/>
          </w:tcPr>
          <w:p w14:paraId="5208A5A4">
            <w:pPr>
              <w:keepNext w:val="0"/>
              <w:keepLines w:val="0"/>
              <w:widowControl/>
              <w:suppressLineNumbers w:val="0"/>
              <w:jc w:val="center"/>
              <w:textAlignment w:val="center"/>
              <w:rPr>
                <w:rFonts w:hint="default" w:ascii="宋体" w:hAnsi="宋体" w:eastAsia="宋体" w:cs="宋体"/>
                <w:color w:val="00000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547" w:type="pct"/>
            <w:noWrap w:val="0"/>
            <w:vAlign w:val="center"/>
          </w:tcPr>
          <w:p w14:paraId="56B63D78">
            <w:pPr>
              <w:adjustRightInd w:val="0"/>
              <w:snapToGrid w:val="0"/>
              <w:jc w:val="center"/>
              <w:rPr>
                <w:rFonts w:hint="default" w:ascii="宋体" w:hAnsi="宋体" w:eastAsia="宋体" w:cs="宋体"/>
                <w:strike/>
                <w:dstrike w:val="0"/>
                <w:color w:val="FF0000"/>
                <w:sz w:val="21"/>
                <w:szCs w:val="21"/>
                <w:highlight w:val="none"/>
                <w:lang w:val="en-US"/>
              </w:rPr>
            </w:pPr>
          </w:p>
        </w:tc>
        <w:tc>
          <w:tcPr>
            <w:tcW w:w="614" w:type="pct"/>
            <w:noWrap w:val="0"/>
            <w:vAlign w:val="center"/>
          </w:tcPr>
          <w:p w14:paraId="15FDFC81">
            <w:pPr>
              <w:adjustRightInd w:val="0"/>
              <w:snapToGrid w:val="0"/>
              <w:jc w:val="center"/>
              <w:rPr>
                <w:rFonts w:hint="default" w:ascii="宋体" w:hAnsi="宋体" w:eastAsia="宋体" w:cs="宋体"/>
                <w:strike/>
                <w:dstrike w:val="0"/>
                <w:color w:val="FF0000"/>
                <w:sz w:val="21"/>
                <w:szCs w:val="21"/>
                <w:highlight w:val="none"/>
                <w:lang w:val="en-US"/>
              </w:rPr>
            </w:pPr>
          </w:p>
        </w:tc>
        <w:tc>
          <w:tcPr>
            <w:tcW w:w="482" w:type="pct"/>
            <w:noWrap w:val="0"/>
            <w:vAlign w:val="center"/>
          </w:tcPr>
          <w:p w14:paraId="48C1F8E9">
            <w:pPr>
              <w:adjustRightInd w:val="0"/>
              <w:snapToGrid w:val="0"/>
              <w:jc w:val="center"/>
              <w:rPr>
                <w:rFonts w:hint="default" w:ascii="宋体" w:hAnsi="宋体" w:eastAsia="宋体" w:cs="宋体"/>
                <w:strike/>
                <w:dstrike w:val="0"/>
                <w:color w:val="FF0000"/>
                <w:sz w:val="21"/>
                <w:szCs w:val="21"/>
                <w:highlight w:val="none"/>
                <w:lang w:val="en-US"/>
              </w:rPr>
            </w:pPr>
          </w:p>
        </w:tc>
        <w:tc>
          <w:tcPr>
            <w:tcW w:w="590" w:type="pct"/>
            <w:noWrap w:val="0"/>
            <w:vAlign w:val="center"/>
          </w:tcPr>
          <w:p w14:paraId="793CA0FA">
            <w:pPr>
              <w:keepNext w:val="0"/>
              <w:keepLines w:val="0"/>
              <w:widowControl/>
              <w:suppressLineNumbers w:val="0"/>
              <w:jc w:val="center"/>
              <w:textAlignment w:val="center"/>
              <w:rPr>
                <w:rFonts w:hint="default" w:ascii="宋体" w:hAnsi="宋体" w:eastAsia="宋体" w:cs="宋体"/>
                <w:strike/>
                <w:dstrike w:val="0"/>
                <w:color w:val="FF0000"/>
                <w:sz w:val="21"/>
                <w:szCs w:val="21"/>
                <w:highlight w:val="none"/>
                <w:lang w:val="en-US" w:eastAsia="zh-CN"/>
              </w:rPr>
            </w:pPr>
          </w:p>
        </w:tc>
        <w:tc>
          <w:tcPr>
            <w:tcW w:w="990" w:type="pct"/>
            <w:noWrap w:val="0"/>
            <w:vAlign w:val="center"/>
          </w:tcPr>
          <w:p w14:paraId="402E4513">
            <w:pPr>
              <w:adjustRightInd w:val="0"/>
              <w:snapToGrid w:val="0"/>
              <w:jc w:val="center"/>
              <w:rPr>
                <w:rFonts w:hint="default" w:ascii="宋体" w:hAnsi="宋体" w:eastAsia="宋体" w:cs="宋体"/>
                <w:strike/>
                <w:dstrike w:val="0"/>
                <w:color w:val="FF0000"/>
                <w:sz w:val="21"/>
                <w:szCs w:val="21"/>
                <w:highlight w:val="none"/>
                <w:lang w:val="en-US"/>
              </w:rPr>
            </w:pPr>
          </w:p>
        </w:tc>
      </w:tr>
      <w:tr w14:paraId="3595C3FE">
        <w:trPr>
          <w:trHeight w:val="567" w:hRule="atLeast"/>
          <w:jc w:val="center"/>
        </w:trPr>
        <w:tc>
          <w:tcPr>
            <w:tcW w:w="1774" w:type="pct"/>
            <w:noWrap w:val="0"/>
            <w:vAlign w:val="center"/>
          </w:tcPr>
          <w:p w14:paraId="1B4AB1E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47" w:type="pct"/>
            <w:noWrap w:val="0"/>
            <w:vAlign w:val="center"/>
          </w:tcPr>
          <w:p w14:paraId="27DB88B1">
            <w:pPr>
              <w:adjustRightInd w:val="0"/>
              <w:snapToGrid w:val="0"/>
              <w:jc w:val="center"/>
              <w:rPr>
                <w:rFonts w:hint="default" w:ascii="宋体" w:hAnsi="宋体" w:eastAsia="宋体" w:cs="宋体"/>
                <w:strike/>
                <w:dstrike w:val="0"/>
                <w:color w:val="FF0000"/>
                <w:sz w:val="21"/>
                <w:szCs w:val="21"/>
                <w:highlight w:val="none"/>
                <w:lang w:val="en-US"/>
              </w:rPr>
            </w:pPr>
          </w:p>
        </w:tc>
        <w:tc>
          <w:tcPr>
            <w:tcW w:w="614" w:type="pct"/>
            <w:noWrap w:val="0"/>
            <w:vAlign w:val="center"/>
          </w:tcPr>
          <w:p w14:paraId="0FB423AC">
            <w:pPr>
              <w:adjustRightInd w:val="0"/>
              <w:snapToGrid w:val="0"/>
              <w:jc w:val="center"/>
              <w:rPr>
                <w:rFonts w:hint="default" w:ascii="宋体" w:hAnsi="宋体" w:eastAsia="宋体" w:cs="宋体"/>
                <w:strike/>
                <w:dstrike w:val="0"/>
                <w:color w:val="FF0000"/>
                <w:sz w:val="21"/>
                <w:szCs w:val="21"/>
                <w:highlight w:val="none"/>
                <w:lang w:val="en-US"/>
              </w:rPr>
            </w:pPr>
          </w:p>
        </w:tc>
        <w:tc>
          <w:tcPr>
            <w:tcW w:w="482" w:type="pct"/>
            <w:noWrap w:val="0"/>
            <w:vAlign w:val="center"/>
          </w:tcPr>
          <w:p w14:paraId="0833F764">
            <w:pPr>
              <w:adjustRightInd w:val="0"/>
              <w:snapToGrid w:val="0"/>
              <w:jc w:val="center"/>
              <w:rPr>
                <w:rFonts w:hint="default" w:ascii="宋体" w:hAnsi="宋体" w:eastAsia="宋体" w:cs="宋体"/>
                <w:strike/>
                <w:dstrike w:val="0"/>
                <w:color w:val="FF0000"/>
                <w:sz w:val="21"/>
                <w:szCs w:val="21"/>
                <w:highlight w:val="none"/>
                <w:lang w:val="en-US"/>
              </w:rPr>
            </w:pPr>
          </w:p>
        </w:tc>
        <w:tc>
          <w:tcPr>
            <w:tcW w:w="590" w:type="pct"/>
            <w:noWrap w:val="0"/>
            <w:vAlign w:val="center"/>
          </w:tcPr>
          <w:p w14:paraId="329FCD1F">
            <w:pPr>
              <w:keepNext w:val="0"/>
              <w:keepLines w:val="0"/>
              <w:widowControl/>
              <w:suppressLineNumbers w:val="0"/>
              <w:jc w:val="center"/>
              <w:textAlignment w:val="center"/>
              <w:rPr>
                <w:rFonts w:hint="default" w:ascii="宋体" w:hAnsi="宋体" w:eastAsia="宋体" w:cs="宋体"/>
                <w:strike/>
                <w:dstrike w:val="0"/>
                <w:color w:val="FF0000"/>
                <w:sz w:val="21"/>
                <w:szCs w:val="21"/>
                <w:highlight w:val="none"/>
                <w:lang w:val="en-US" w:eastAsia="zh-CN"/>
              </w:rPr>
            </w:pPr>
          </w:p>
        </w:tc>
        <w:tc>
          <w:tcPr>
            <w:tcW w:w="990" w:type="pct"/>
            <w:noWrap w:val="0"/>
            <w:vAlign w:val="center"/>
          </w:tcPr>
          <w:p w14:paraId="3AB0C1B9">
            <w:pPr>
              <w:adjustRightInd w:val="0"/>
              <w:snapToGrid w:val="0"/>
              <w:jc w:val="center"/>
              <w:rPr>
                <w:rFonts w:hint="default" w:ascii="宋体" w:hAnsi="宋体" w:eastAsia="宋体" w:cs="宋体"/>
                <w:strike/>
                <w:dstrike w:val="0"/>
                <w:color w:val="FF0000"/>
                <w:sz w:val="21"/>
                <w:szCs w:val="21"/>
                <w:highlight w:val="none"/>
                <w:lang w:val="en-US"/>
              </w:rPr>
            </w:pPr>
          </w:p>
        </w:tc>
      </w:tr>
    </w:tbl>
    <w:p w14:paraId="19D91C5A">
      <w:pPr>
        <w:rPr>
          <w:rFonts w:hint="eastAsia" w:ascii="宋体" w:hAnsi="宋体" w:cs="宋体"/>
          <w:color w:val="000000"/>
          <w:sz w:val="24"/>
          <w:highlight w:val="none"/>
        </w:rPr>
      </w:pPr>
      <w:r>
        <w:rPr>
          <w:rFonts w:hint="eastAsia" w:ascii="宋体" w:hAnsi="宋体" w:cs="宋体"/>
          <w:color w:val="000000"/>
          <w:sz w:val="24"/>
          <w:highlight w:val="none"/>
        </w:rPr>
        <w:t xml:space="preserve">注： </w:t>
      </w:r>
    </w:p>
    <w:p w14:paraId="559CD1A3">
      <w:pPr>
        <w:rPr>
          <w:rFonts w:hint="eastAsia" w:ascii="宋体" w:hAnsi="宋体" w:cs="宋体"/>
          <w:color w:val="000000"/>
          <w:sz w:val="24"/>
          <w:highlight w:val="none"/>
        </w:rPr>
      </w:pPr>
      <w:r>
        <w:rPr>
          <w:rFonts w:hint="eastAsia" w:ascii="宋体" w:hAnsi="宋体" w:cs="宋体"/>
          <w:color w:val="000000"/>
          <w:sz w:val="24"/>
          <w:highlight w:val="none"/>
        </w:rPr>
        <w:t>1、本次报价为设备租赁含税价格，包括了货物从出厂到保修期内维修维护以及运输、管理、税费等一切费用。</w:t>
      </w:r>
    </w:p>
    <w:p w14:paraId="7819D6C1">
      <w:pPr>
        <w:rPr>
          <w:rFonts w:hint="eastAsia" w:ascii="宋体" w:hAnsi="宋体" w:cs="宋体"/>
          <w:color w:val="000000"/>
          <w:sz w:val="24"/>
          <w:highlight w:val="none"/>
        </w:rPr>
      </w:pPr>
      <w:r>
        <w:rPr>
          <w:rFonts w:hint="eastAsia" w:ascii="宋体" w:hAnsi="宋体" w:cs="宋体"/>
          <w:color w:val="000000"/>
          <w:sz w:val="24"/>
          <w:highlight w:val="none"/>
        </w:rPr>
        <w:t>2、本次供应商的调研响应报价不代表最终投标价格。</w:t>
      </w:r>
    </w:p>
    <w:p w14:paraId="609C23E9">
      <w:pPr>
        <w:rPr>
          <w:rFonts w:hint="eastAsia" w:ascii="宋体" w:hAnsi="宋体" w:cs="宋体"/>
          <w:color w:val="000000"/>
          <w:sz w:val="24"/>
          <w:highlight w:val="none"/>
        </w:rPr>
      </w:pPr>
    </w:p>
    <w:p w14:paraId="42FE7084">
      <w:pPr>
        <w:jc w:val="center"/>
        <w:outlineLvl w:val="0"/>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lang w:val="en-US" w:eastAsia="zh-CN"/>
        </w:rPr>
        <w:t>五</w:t>
      </w:r>
      <w:r>
        <w:rPr>
          <w:rFonts w:hint="eastAsia" w:ascii="宋体" w:hAnsi="宋体" w:cs="宋体"/>
          <w:b/>
          <w:bCs/>
          <w:color w:val="000000"/>
          <w:sz w:val="32"/>
          <w:szCs w:val="32"/>
          <w:highlight w:val="none"/>
        </w:rPr>
        <w:t>、后续采购情况（租赁设备涉及相关的备品备件、耗材等）</w:t>
      </w:r>
    </w:p>
    <w:p w14:paraId="7B3654F6">
      <w:pPr>
        <w:jc w:val="center"/>
        <w:rPr>
          <w:rFonts w:hint="eastAsia" w:ascii="宋体" w:hAnsi="宋体"/>
          <w:b/>
          <w:bCs/>
          <w:color w:val="000000"/>
          <w:sz w:val="32"/>
          <w:szCs w:val="32"/>
          <w:highlight w:val="none"/>
        </w:rPr>
      </w:pPr>
      <w:bookmarkStart w:id="0" w:name="_Toc25635"/>
      <w:r>
        <w:rPr>
          <w:rFonts w:hint="eastAsia" w:ascii="宋体" w:hAnsi="宋体"/>
          <w:b/>
          <w:bCs/>
          <w:color w:val="000000"/>
          <w:sz w:val="32"/>
          <w:szCs w:val="32"/>
          <w:highlight w:val="none"/>
        </w:rPr>
        <w:t>可选配置、易损件</w:t>
      </w:r>
      <w:bookmarkEnd w:id="0"/>
      <w:r>
        <w:rPr>
          <w:rFonts w:hint="eastAsia" w:ascii="宋体" w:hAnsi="宋体"/>
          <w:b/>
          <w:bCs/>
          <w:color w:val="000000"/>
          <w:sz w:val="32"/>
          <w:szCs w:val="32"/>
          <w:highlight w:val="none"/>
        </w:rPr>
        <w:t>、耗材</w:t>
      </w:r>
    </w:p>
    <w:tbl>
      <w:tblPr>
        <w:tblStyle w:val="7"/>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955"/>
        <w:gridCol w:w="885"/>
        <w:gridCol w:w="1300"/>
        <w:gridCol w:w="1258"/>
        <w:gridCol w:w="955"/>
        <w:gridCol w:w="1054"/>
        <w:gridCol w:w="1068"/>
      </w:tblGrid>
      <w:tr w14:paraId="009F9967">
        <w:trPr>
          <w:trHeight w:val="567"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12CFF6A9">
            <w:pPr>
              <w:adjustRightInd w:val="0"/>
              <w:snapToGrid w:val="0"/>
              <w:jc w:val="center"/>
              <w:rPr>
                <w:rFonts w:hint="eastAsia" w:ascii="仿宋" w:hAnsi="仿宋" w:eastAsia="仿宋" w:cs="仿宋"/>
                <w:b/>
                <w:color w:val="000000"/>
                <w:kern w:val="28"/>
                <w:szCs w:val="21"/>
                <w:highlight w:val="none"/>
              </w:rPr>
            </w:pPr>
            <w:r>
              <w:rPr>
                <w:rFonts w:hint="eastAsia" w:ascii="仿宋" w:hAnsi="仿宋" w:eastAsia="仿宋" w:cs="仿宋"/>
                <w:b/>
                <w:color w:val="000000"/>
                <w:kern w:val="28"/>
                <w:szCs w:val="21"/>
                <w:highlight w:val="none"/>
              </w:rPr>
              <w:t>租赁设备</w:t>
            </w:r>
          </w:p>
        </w:tc>
        <w:tc>
          <w:tcPr>
            <w:tcW w:w="555" w:type="pct"/>
            <w:tcBorders>
              <w:top w:val="single" w:color="auto" w:sz="4" w:space="0"/>
              <w:left w:val="nil"/>
              <w:bottom w:val="single" w:color="auto" w:sz="4" w:space="0"/>
              <w:right w:val="single" w:color="auto" w:sz="4" w:space="0"/>
            </w:tcBorders>
            <w:noWrap w:val="0"/>
            <w:vAlign w:val="center"/>
          </w:tcPr>
          <w:p w14:paraId="171D90C6">
            <w:pPr>
              <w:adjustRightInd w:val="0"/>
              <w:snapToGrid w:val="0"/>
              <w:jc w:val="center"/>
              <w:rPr>
                <w:rFonts w:hint="eastAsia" w:ascii="仿宋" w:hAnsi="仿宋" w:eastAsia="仿宋" w:cs="仿宋"/>
                <w:b/>
                <w:color w:val="000000"/>
                <w:kern w:val="28"/>
                <w:szCs w:val="21"/>
                <w:highlight w:val="none"/>
              </w:rPr>
            </w:pPr>
            <w:r>
              <w:rPr>
                <w:rFonts w:hint="eastAsia" w:ascii="仿宋" w:hAnsi="仿宋" w:eastAsia="仿宋" w:cs="仿宋"/>
                <w:b/>
                <w:color w:val="000000"/>
                <w:kern w:val="28"/>
                <w:szCs w:val="21"/>
                <w:highlight w:val="none"/>
                <w:lang w:bidi="ar"/>
              </w:rPr>
              <w:t>名称</w:t>
            </w:r>
          </w:p>
        </w:tc>
        <w:tc>
          <w:tcPr>
            <w:tcW w:w="514" w:type="pct"/>
            <w:tcBorders>
              <w:top w:val="single" w:color="auto" w:sz="4" w:space="0"/>
              <w:left w:val="nil"/>
              <w:bottom w:val="single" w:color="auto" w:sz="4" w:space="0"/>
              <w:right w:val="single" w:color="auto" w:sz="4" w:space="0"/>
            </w:tcBorders>
            <w:noWrap w:val="0"/>
            <w:vAlign w:val="center"/>
          </w:tcPr>
          <w:p w14:paraId="5634D05C">
            <w:pPr>
              <w:adjustRightInd w:val="0"/>
              <w:snapToGrid w:val="0"/>
              <w:jc w:val="center"/>
              <w:rPr>
                <w:rFonts w:hint="eastAsia" w:ascii="仿宋" w:hAnsi="仿宋" w:eastAsia="仿宋" w:cs="仿宋"/>
                <w:b/>
                <w:color w:val="000000"/>
                <w:kern w:val="28"/>
                <w:szCs w:val="21"/>
                <w:highlight w:val="none"/>
              </w:rPr>
            </w:pPr>
            <w:r>
              <w:rPr>
                <w:rFonts w:hint="eastAsia" w:ascii="仿宋" w:hAnsi="仿宋" w:eastAsia="仿宋" w:cs="仿宋"/>
                <w:b/>
                <w:color w:val="000000"/>
                <w:kern w:val="28"/>
                <w:szCs w:val="21"/>
                <w:highlight w:val="none"/>
                <w:lang w:bidi="ar"/>
              </w:rPr>
              <w:t>品牌</w:t>
            </w:r>
          </w:p>
        </w:tc>
        <w:tc>
          <w:tcPr>
            <w:tcW w:w="755" w:type="pct"/>
            <w:tcBorders>
              <w:top w:val="single" w:color="auto" w:sz="4" w:space="0"/>
              <w:left w:val="nil"/>
              <w:bottom w:val="single" w:color="auto" w:sz="4" w:space="0"/>
              <w:right w:val="single" w:color="auto" w:sz="4" w:space="0"/>
            </w:tcBorders>
            <w:noWrap w:val="0"/>
            <w:vAlign w:val="center"/>
          </w:tcPr>
          <w:p w14:paraId="72E32C57">
            <w:pPr>
              <w:adjustRightInd w:val="0"/>
              <w:snapToGrid w:val="0"/>
              <w:jc w:val="center"/>
              <w:rPr>
                <w:rFonts w:hint="eastAsia" w:ascii="仿宋" w:hAnsi="仿宋" w:eastAsia="仿宋" w:cs="仿宋"/>
                <w:b/>
                <w:color w:val="000000"/>
                <w:kern w:val="28"/>
                <w:szCs w:val="21"/>
                <w:highlight w:val="none"/>
              </w:rPr>
            </w:pPr>
            <w:r>
              <w:rPr>
                <w:rFonts w:hint="eastAsia" w:ascii="仿宋" w:hAnsi="仿宋" w:eastAsia="仿宋" w:cs="仿宋"/>
                <w:b/>
                <w:color w:val="000000"/>
                <w:kern w:val="28"/>
                <w:szCs w:val="21"/>
                <w:highlight w:val="none"/>
                <w:lang w:bidi="ar"/>
              </w:rPr>
              <w:t>型号</w:t>
            </w:r>
          </w:p>
        </w:tc>
        <w:tc>
          <w:tcPr>
            <w:tcW w:w="731" w:type="pct"/>
            <w:tcBorders>
              <w:top w:val="single" w:color="auto" w:sz="4" w:space="0"/>
              <w:left w:val="nil"/>
              <w:bottom w:val="single" w:color="auto" w:sz="4" w:space="0"/>
              <w:right w:val="single" w:color="auto" w:sz="4" w:space="0"/>
            </w:tcBorders>
            <w:noWrap w:val="0"/>
            <w:vAlign w:val="center"/>
          </w:tcPr>
          <w:p w14:paraId="7744C601">
            <w:pPr>
              <w:adjustRightInd w:val="0"/>
              <w:snapToGrid w:val="0"/>
              <w:jc w:val="center"/>
              <w:rPr>
                <w:rFonts w:hint="eastAsia" w:ascii="仿宋" w:hAnsi="仿宋" w:eastAsia="仿宋" w:cs="仿宋"/>
                <w:b/>
                <w:color w:val="000000"/>
                <w:kern w:val="28"/>
                <w:szCs w:val="21"/>
                <w:highlight w:val="none"/>
              </w:rPr>
            </w:pPr>
            <w:r>
              <w:rPr>
                <w:rFonts w:hint="eastAsia" w:ascii="仿宋" w:hAnsi="仿宋" w:eastAsia="仿宋" w:cs="仿宋"/>
                <w:b/>
                <w:color w:val="000000"/>
                <w:kern w:val="28"/>
                <w:szCs w:val="21"/>
                <w:highlight w:val="none"/>
                <w:lang w:bidi="ar"/>
              </w:rPr>
              <w:t>配置规格</w:t>
            </w:r>
          </w:p>
        </w:tc>
        <w:tc>
          <w:tcPr>
            <w:tcW w:w="555" w:type="pct"/>
            <w:tcBorders>
              <w:top w:val="single" w:color="auto" w:sz="4" w:space="0"/>
              <w:left w:val="nil"/>
              <w:bottom w:val="single" w:color="auto" w:sz="4" w:space="0"/>
              <w:right w:val="single" w:color="auto" w:sz="4" w:space="0"/>
            </w:tcBorders>
            <w:noWrap w:val="0"/>
            <w:vAlign w:val="center"/>
          </w:tcPr>
          <w:p w14:paraId="2C882A9C">
            <w:pPr>
              <w:adjustRightInd w:val="0"/>
              <w:snapToGrid w:val="0"/>
              <w:jc w:val="center"/>
              <w:rPr>
                <w:rFonts w:hint="eastAsia" w:ascii="仿宋" w:hAnsi="仿宋" w:eastAsia="仿宋" w:cs="仿宋"/>
                <w:b/>
                <w:color w:val="000000"/>
                <w:kern w:val="28"/>
                <w:szCs w:val="21"/>
                <w:highlight w:val="none"/>
              </w:rPr>
            </w:pPr>
            <w:r>
              <w:rPr>
                <w:rFonts w:hint="eastAsia" w:ascii="仿宋" w:hAnsi="仿宋" w:eastAsia="仿宋" w:cs="仿宋"/>
                <w:b/>
                <w:color w:val="000000"/>
                <w:kern w:val="28"/>
                <w:szCs w:val="21"/>
                <w:highlight w:val="none"/>
                <w:lang w:bidi="ar"/>
              </w:rPr>
              <w:t>数量</w:t>
            </w:r>
          </w:p>
        </w:tc>
        <w:tc>
          <w:tcPr>
            <w:tcW w:w="612" w:type="pct"/>
            <w:tcBorders>
              <w:top w:val="single" w:color="auto" w:sz="4" w:space="0"/>
              <w:left w:val="nil"/>
              <w:bottom w:val="single" w:color="auto" w:sz="4" w:space="0"/>
              <w:right w:val="single" w:color="auto" w:sz="4" w:space="0"/>
            </w:tcBorders>
            <w:noWrap w:val="0"/>
            <w:vAlign w:val="center"/>
          </w:tcPr>
          <w:p w14:paraId="6B91A2BF">
            <w:pPr>
              <w:adjustRightInd w:val="0"/>
              <w:snapToGrid w:val="0"/>
              <w:jc w:val="center"/>
              <w:rPr>
                <w:rFonts w:hint="eastAsia" w:ascii="仿宋" w:hAnsi="仿宋" w:eastAsia="仿宋" w:cs="仿宋"/>
                <w:b/>
                <w:color w:val="000000"/>
                <w:kern w:val="28"/>
                <w:szCs w:val="21"/>
                <w:highlight w:val="none"/>
                <w:lang w:bidi="ar"/>
              </w:rPr>
            </w:pPr>
            <w:r>
              <w:rPr>
                <w:rFonts w:hint="eastAsia" w:ascii="仿宋" w:hAnsi="仿宋" w:eastAsia="仿宋" w:cs="仿宋"/>
                <w:b/>
                <w:color w:val="000000"/>
                <w:kern w:val="28"/>
                <w:szCs w:val="21"/>
                <w:highlight w:val="none"/>
                <w:lang w:bidi="ar"/>
              </w:rPr>
              <w:t>单位</w:t>
            </w:r>
          </w:p>
        </w:tc>
        <w:tc>
          <w:tcPr>
            <w:tcW w:w="618" w:type="pct"/>
            <w:tcBorders>
              <w:top w:val="single" w:color="auto" w:sz="4" w:space="0"/>
              <w:left w:val="nil"/>
              <w:bottom w:val="single" w:color="auto" w:sz="4" w:space="0"/>
              <w:right w:val="single" w:color="auto" w:sz="4" w:space="0"/>
            </w:tcBorders>
            <w:noWrap w:val="0"/>
            <w:vAlign w:val="center"/>
          </w:tcPr>
          <w:p w14:paraId="6BBE6F02">
            <w:pPr>
              <w:adjustRightInd w:val="0"/>
              <w:snapToGrid w:val="0"/>
              <w:jc w:val="center"/>
              <w:rPr>
                <w:rFonts w:hint="eastAsia" w:ascii="仿宋" w:hAnsi="仿宋" w:eastAsia="仿宋" w:cs="仿宋"/>
                <w:b/>
                <w:color w:val="000000"/>
                <w:kern w:val="28"/>
                <w:szCs w:val="21"/>
                <w:highlight w:val="none"/>
              </w:rPr>
            </w:pPr>
            <w:r>
              <w:rPr>
                <w:rFonts w:hint="eastAsia" w:ascii="仿宋" w:hAnsi="仿宋" w:eastAsia="仿宋" w:cs="仿宋"/>
                <w:b/>
                <w:color w:val="000000"/>
                <w:kern w:val="28"/>
                <w:szCs w:val="21"/>
                <w:highlight w:val="none"/>
                <w:lang w:bidi="ar"/>
              </w:rPr>
              <w:t>单价（元）</w:t>
            </w:r>
          </w:p>
        </w:tc>
      </w:tr>
      <w:tr w14:paraId="19C11751">
        <w:trPr>
          <w:trHeight w:val="567"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2C917A0C">
            <w:pPr>
              <w:adjustRightInd w:val="0"/>
              <w:snapToGrid w:val="0"/>
              <w:jc w:val="center"/>
              <w:rPr>
                <w:rFonts w:hint="eastAsia" w:ascii="仿宋" w:hAnsi="仿宋" w:eastAsia="仿宋" w:cs="仿宋"/>
                <w:b/>
                <w:color w:val="000000"/>
                <w:kern w:val="28"/>
                <w:szCs w:val="21"/>
                <w:highlight w:val="none"/>
              </w:rPr>
            </w:pPr>
          </w:p>
        </w:tc>
        <w:tc>
          <w:tcPr>
            <w:tcW w:w="555" w:type="pct"/>
            <w:tcBorders>
              <w:top w:val="single" w:color="auto" w:sz="4" w:space="0"/>
              <w:left w:val="nil"/>
              <w:bottom w:val="single" w:color="auto" w:sz="4" w:space="0"/>
              <w:right w:val="single" w:color="auto" w:sz="4" w:space="0"/>
            </w:tcBorders>
            <w:noWrap w:val="0"/>
            <w:vAlign w:val="center"/>
          </w:tcPr>
          <w:p w14:paraId="4BE3354D">
            <w:pPr>
              <w:adjustRightInd w:val="0"/>
              <w:snapToGrid w:val="0"/>
              <w:jc w:val="center"/>
              <w:rPr>
                <w:rFonts w:hint="eastAsia" w:ascii="仿宋" w:hAnsi="仿宋" w:eastAsia="仿宋" w:cs="仿宋"/>
                <w:b/>
                <w:color w:val="000000"/>
                <w:kern w:val="28"/>
                <w:szCs w:val="21"/>
                <w:highlight w:val="none"/>
              </w:rPr>
            </w:pPr>
          </w:p>
        </w:tc>
        <w:tc>
          <w:tcPr>
            <w:tcW w:w="514" w:type="pct"/>
            <w:tcBorders>
              <w:top w:val="single" w:color="auto" w:sz="4" w:space="0"/>
              <w:left w:val="nil"/>
              <w:bottom w:val="single" w:color="auto" w:sz="4" w:space="0"/>
              <w:right w:val="single" w:color="auto" w:sz="4" w:space="0"/>
            </w:tcBorders>
            <w:noWrap w:val="0"/>
            <w:vAlign w:val="center"/>
          </w:tcPr>
          <w:p w14:paraId="098EFCFA">
            <w:pPr>
              <w:adjustRightInd w:val="0"/>
              <w:snapToGrid w:val="0"/>
              <w:jc w:val="center"/>
              <w:rPr>
                <w:rFonts w:hint="eastAsia" w:ascii="仿宋" w:hAnsi="仿宋" w:eastAsia="仿宋" w:cs="仿宋"/>
                <w:b/>
                <w:color w:val="000000"/>
                <w:kern w:val="28"/>
                <w:szCs w:val="21"/>
                <w:highlight w:val="none"/>
              </w:rPr>
            </w:pPr>
          </w:p>
        </w:tc>
        <w:tc>
          <w:tcPr>
            <w:tcW w:w="755" w:type="pct"/>
            <w:tcBorders>
              <w:top w:val="single" w:color="auto" w:sz="4" w:space="0"/>
              <w:left w:val="nil"/>
              <w:bottom w:val="single" w:color="auto" w:sz="4" w:space="0"/>
              <w:right w:val="single" w:color="auto" w:sz="4" w:space="0"/>
            </w:tcBorders>
            <w:noWrap w:val="0"/>
            <w:vAlign w:val="center"/>
          </w:tcPr>
          <w:p w14:paraId="257BD2E1">
            <w:pPr>
              <w:adjustRightInd w:val="0"/>
              <w:snapToGrid w:val="0"/>
              <w:jc w:val="center"/>
              <w:rPr>
                <w:rFonts w:hint="eastAsia" w:ascii="仿宋" w:hAnsi="仿宋" w:eastAsia="仿宋" w:cs="仿宋"/>
                <w:b/>
                <w:color w:val="000000"/>
                <w:kern w:val="28"/>
                <w:szCs w:val="21"/>
                <w:highlight w:val="none"/>
              </w:rPr>
            </w:pPr>
          </w:p>
        </w:tc>
        <w:tc>
          <w:tcPr>
            <w:tcW w:w="731" w:type="pct"/>
            <w:tcBorders>
              <w:top w:val="single" w:color="auto" w:sz="4" w:space="0"/>
              <w:left w:val="nil"/>
              <w:bottom w:val="single" w:color="auto" w:sz="4" w:space="0"/>
              <w:right w:val="single" w:color="auto" w:sz="4" w:space="0"/>
            </w:tcBorders>
            <w:noWrap w:val="0"/>
            <w:vAlign w:val="center"/>
          </w:tcPr>
          <w:p w14:paraId="2068D2E4">
            <w:pPr>
              <w:adjustRightInd w:val="0"/>
              <w:snapToGrid w:val="0"/>
              <w:jc w:val="center"/>
              <w:rPr>
                <w:rFonts w:hint="eastAsia" w:ascii="仿宋" w:hAnsi="仿宋" w:eastAsia="仿宋" w:cs="仿宋"/>
                <w:b/>
                <w:color w:val="000000"/>
                <w:kern w:val="28"/>
                <w:szCs w:val="21"/>
                <w:highlight w:val="none"/>
              </w:rPr>
            </w:pPr>
          </w:p>
        </w:tc>
        <w:tc>
          <w:tcPr>
            <w:tcW w:w="555" w:type="pct"/>
            <w:tcBorders>
              <w:top w:val="single" w:color="auto" w:sz="4" w:space="0"/>
              <w:left w:val="nil"/>
              <w:bottom w:val="single" w:color="auto" w:sz="4" w:space="0"/>
              <w:right w:val="single" w:color="auto" w:sz="4" w:space="0"/>
            </w:tcBorders>
            <w:noWrap w:val="0"/>
            <w:vAlign w:val="center"/>
          </w:tcPr>
          <w:p w14:paraId="79ADA429">
            <w:pPr>
              <w:adjustRightInd w:val="0"/>
              <w:snapToGrid w:val="0"/>
              <w:jc w:val="center"/>
              <w:rPr>
                <w:rFonts w:hint="eastAsia" w:ascii="仿宋" w:hAnsi="仿宋" w:eastAsia="仿宋" w:cs="仿宋"/>
                <w:b/>
                <w:color w:val="000000"/>
                <w:kern w:val="28"/>
                <w:szCs w:val="21"/>
                <w:highlight w:val="none"/>
              </w:rPr>
            </w:pPr>
          </w:p>
        </w:tc>
        <w:tc>
          <w:tcPr>
            <w:tcW w:w="612" w:type="pct"/>
            <w:tcBorders>
              <w:top w:val="single" w:color="auto" w:sz="4" w:space="0"/>
              <w:left w:val="nil"/>
              <w:bottom w:val="single" w:color="auto" w:sz="4" w:space="0"/>
              <w:right w:val="single" w:color="auto" w:sz="4" w:space="0"/>
            </w:tcBorders>
            <w:noWrap w:val="0"/>
            <w:vAlign w:val="center"/>
          </w:tcPr>
          <w:p w14:paraId="7B79F36A">
            <w:pPr>
              <w:adjustRightInd w:val="0"/>
              <w:snapToGrid w:val="0"/>
              <w:jc w:val="center"/>
              <w:rPr>
                <w:rFonts w:hint="eastAsia" w:ascii="仿宋" w:hAnsi="仿宋" w:eastAsia="仿宋" w:cs="仿宋"/>
                <w:b/>
                <w:color w:val="000000"/>
                <w:kern w:val="28"/>
                <w:szCs w:val="21"/>
                <w:highlight w:val="none"/>
              </w:rPr>
            </w:pPr>
          </w:p>
        </w:tc>
        <w:tc>
          <w:tcPr>
            <w:tcW w:w="618" w:type="pct"/>
            <w:tcBorders>
              <w:top w:val="single" w:color="auto" w:sz="4" w:space="0"/>
              <w:left w:val="nil"/>
              <w:bottom w:val="single" w:color="auto" w:sz="4" w:space="0"/>
              <w:right w:val="single" w:color="auto" w:sz="4" w:space="0"/>
            </w:tcBorders>
            <w:noWrap w:val="0"/>
            <w:vAlign w:val="center"/>
          </w:tcPr>
          <w:p w14:paraId="720B4D58">
            <w:pPr>
              <w:adjustRightInd w:val="0"/>
              <w:snapToGrid w:val="0"/>
              <w:jc w:val="center"/>
              <w:rPr>
                <w:rFonts w:hint="eastAsia" w:ascii="仿宋" w:hAnsi="仿宋" w:eastAsia="仿宋" w:cs="仿宋"/>
                <w:b/>
                <w:color w:val="000000"/>
                <w:kern w:val="28"/>
                <w:szCs w:val="21"/>
                <w:highlight w:val="none"/>
              </w:rPr>
            </w:pPr>
          </w:p>
        </w:tc>
      </w:tr>
      <w:tr w14:paraId="604AC1A7">
        <w:trPr>
          <w:trHeight w:val="567"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140C2446">
            <w:pPr>
              <w:adjustRightInd w:val="0"/>
              <w:snapToGrid w:val="0"/>
              <w:jc w:val="center"/>
              <w:rPr>
                <w:rFonts w:hint="eastAsia" w:ascii="仿宋" w:hAnsi="仿宋" w:eastAsia="仿宋" w:cs="仿宋"/>
                <w:b/>
                <w:color w:val="000000"/>
                <w:kern w:val="28"/>
                <w:szCs w:val="21"/>
                <w:highlight w:val="none"/>
              </w:rPr>
            </w:pPr>
          </w:p>
        </w:tc>
        <w:tc>
          <w:tcPr>
            <w:tcW w:w="555" w:type="pct"/>
            <w:tcBorders>
              <w:top w:val="single" w:color="auto" w:sz="4" w:space="0"/>
              <w:left w:val="nil"/>
              <w:bottom w:val="single" w:color="auto" w:sz="4" w:space="0"/>
              <w:right w:val="single" w:color="auto" w:sz="4" w:space="0"/>
            </w:tcBorders>
            <w:noWrap w:val="0"/>
            <w:vAlign w:val="center"/>
          </w:tcPr>
          <w:p w14:paraId="48393F5B">
            <w:pPr>
              <w:adjustRightInd w:val="0"/>
              <w:snapToGrid w:val="0"/>
              <w:jc w:val="center"/>
              <w:rPr>
                <w:rFonts w:hint="eastAsia" w:ascii="仿宋" w:hAnsi="仿宋" w:eastAsia="仿宋" w:cs="仿宋"/>
                <w:b/>
                <w:color w:val="000000"/>
                <w:kern w:val="28"/>
                <w:szCs w:val="21"/>
                <w:highlight w:val="none"/>
              </w:rPr>
            </w:pPr>
          </w:p>
        </w:tc>
        <w:tc>
          <w:tcPr>
            <w:tcW w:w="514" w:type="pct"/>
            <w:tcBorders>
              <w:top w:val="single" w:color="auto" w:sz="4" w:space="0"/>
              <w:left w:val="nil"/>
              <w:bottom w:val="single" w:color="auto" w:sz="4" w:space="0"/>
              <w:right w:val="single" w:color="auto" w:sz="4" w:space="0"/>
            </w:tcBorders>
            <w:noWrap w:val="0"/>
            <w:vAlign w:val="center"/>
          </w:tcPr>
          <w:p w14:paraId="60A195F7">
            <w:pPr>
              <w:adjustRightInd w:val="0"/>
              <w:snapToGrid w:val="0"/>
              <w:jc w:val="center"/>
              <w:rPr>
                <w:rFonts w:hint="eastAsia" w:ascii="仿宋" w:hAnsi="仿宋" w:eastAsia="仿宋" w:cs="仿宋"/>
                <w:b/>
                <w:color w:val="000000"/>
                <w:kern w:val="28"/>
                <w:szCs w:val="21"/>
                <w:highlight w:val="none"/>
              </w:rPr>
            </w:pPr>
          </w:p>
        </w:tc>
        <w:tc>
          <w:tcPr>
            <w:tcW w:w="755" w:type="pct"/>
            <w:tcBorders>
              <w:top w:val="single" w:color="auto" w:sz="4" w:space="0"/>
              <w:left w:val="nil"/>
              <w:bottom w:val="single" w:color="auto" w:sz="4" w:space="0"/>
              <w:right w:val="single" w:color="auto" w:sz="4" w:space="0"/>
            </w:tcBorders>
            <w:noWrap w:val="0"/>
            <w:vAlign w:val="center"/>
          </w:tcPr>
          <w:p w14:paraId="6AD63FC6">
            <w:pPr>
              <w:adjustRightInd w:val="0"/>
              <w:snapToGrid w:val="0"/>
              <w:jc w:val="center"/>
              <w:rPr>
                <w:rFonts w:hint="eastAsia" w:ascii="仿宋" w:hAnsi="仿宋" w:eastAsia="仿宋" w:cs="仿宋"/>
                <w:b/>
                <w:color w:val="000000"/>
                <w:kern w:val="28"/>
                <w:szCs w:val="21"/>
                <w:highlight w:val="none"/>
              </w:rPr>
            </w:pPr>
          </w:p>
        </w:tc>
        <w:tc>
          <w:tcPr>
            <w:tcW w:w="731" w:type="pct"/>
            <w:tcBorders>
              <w:top w:val="single" w:color="auto" w:sz="4" w:space="0"/>
              <w:left w:val="nil"/>
              <w:bottom w:val="single" w:color="auto" w:sz="4" w:space="0"/>
              <w:right w:val="single" w:color="auto" w:sz="4" w:space="0"/>
            </w:tcBorders>
            <w:noWrap w:val="0"/>
            <w:vAlign w:val="center"/>
          </w:tcPr>
          <w:p w14:paraId="51216C5E">
            <w:pPr>
              <w:adjustRightInd w:val="0"/>
              <w:snapToGrid w:val="0"/>
              <w:jc w:val="center"/>
              <w:rPr>
                <w:rFonts w:hint="eastAsia" w:ascii="仿宋" w:hAnsi="仿宋" w:eastAsia="仿宋" w:cs="仿宋"/>
                <w:b/>
                <w:color w:val="000000"/>
                <w:kern w:val="28"/>
                <w:szCs w:val="21"/>
                <w:highlight w:val="none"/>
              </w:rPr>
            </w:pPr>
          </w:p>
        </w:tc>
        <w:tc>
          <w:tcPr>
            <w:tcW w:w="555" w:type="pct"/>
            <w:tcBorders>
              <w:top w:val="single" w:color="auto" w:sz="4" w:space="0"/>
              <w:left w:val="nil"/>
              <w:bottom w:val="single" w:color="auto" w:sz="4" w:space="0"/>
              <w:right w:val="single" w:color="auto" w:sz="4" w:space="0"/>
            </w:tcBorders>
            <w:noWrap w:val="0"/>
            <w:vAlign w:val="center"/>
          </w:tcPr>
          <w:p w14:paraId="290DF8CF">
            <w:pPr>
              <w:adjustRightInd w:val="0"/>
              <w:snapToGrid w:val="0"/>
              <w:jc w:val="center"/>
              <w:rPr>
                <w:rFonts w:hint="eastAsia" w:ascii="仿宋" w:hAnsi="仿宋" w:eastAsia="仿宋" w:cs="仿宋"/>
                <w:b/>
                <w:color w:val="000000"/>
                <w:kern w:val="28"/>
                <w:szCs w:val="21"/>
                <w:highlight w:val="none"/>
              </w:rPr>
            </w:pPr>
          </w:p>
        </w:tc>
        <w:tc>
          <w:tcPr>
            <w:tcW w:w="612" w:type="pct"/>
            <w:tcBorders>
              <w:top w:val="single" w:color="auto" w:sz="4" w:space="0"/>
              <w:left w:val="nil"/>
              <w:bottom w:val="single" w:color="auto" w:sz="4" w:space="0"/>
              <w:right w:val="single" w:color="auto" w:sz="4" w:space="0"/>
            </w:tcBorders>
            <w:noWrap w:val="0"/>
            <w:vAlign w:val="center"/>
          </w:tcPr>
          <w:p w14:paraId="758C8125">
            <w:pPr>
              <w:adjustRightInd w:val="0"/>
              <w:snapToGrid w:val="0"/>
              <w:jc w:val="center"/>
              <w:rPr>
                <w:rFonts w:hint="eastAsia" w:ascii="仿宋" w:hAnsi="仿宋" w:eastAsia="仿宋" w:cs="仿宋"/>
                <w:b/>
                <w:color w:val="000000"/>
                <w:kern w:val="28"/>
                <w:szCs w:val="21"/>
                <w:highlight w:val="none"/>
              </w:rPr>
            </w:pPr>
          </w:p>
        </w:tc>
        <w:tc>
          <w:tcPr>
            <w:tcW w:w="618" w:type="pct"/>
            <w:tcBorders>
              <w:top w:val="single" w:color="auto" w:sz="4" w:space="0"/>
              <w:left w:val="nil"/>
              <w:bottom w:val="single" w:color="auto" w:sz="4" w:space="0"/>
              <w:right w:val="single" w:color="auto" w:sz="4" w:space="0"/>
            </w:tcBorders>
            <w:noWrap w:val="0"/>
            <w:vAlign w:val="center"/>
          </w:tcPr>
          <w:p w14:paraId="53AF4B18">
            <w:pPr>
              <w:adjustRightInd w:val="0"/>
              <w:snapToGrid w:val="0"/>
              <w:jc w:val="center"/>
              <w:rPr>
                <w:rFonts w:hint="eastAsia" w:ascii="仿宋" w:hAnsi="仿宋" w:eastAsia="仿宋" w:cs="仿宋"/>
                <w:b/>
                <w:color w:val="000000"/>
                <w:kern w:val="28"/>
                <w:szCs w:val="21"/>
                <w:highlight w:val="none"/>
              </w:rPr>
            </w:pPr>
          </w:p>
        </w:tc>
      </w:tr>
      <w:tr w14:paraId="3410BC0D">
        <w:trPr>
          <w:trHeight w:val="567" w:hRule="atLeast"/>
          <w:jc w:val="center"/>
        </w:trPr>
        <w:tc>
          <w:tcPr>
            <w:tcW w:w="657" w:type="pct"/>
            <w:tcBorders>
              <w:top w:val="single" w:color="auto" w:sz="4" w:space="0"/>
              <w:left w:val="single" w:color="auto" w:sz="4" w:space="0"/>
              <w:bottom w:val="single" w:color="auto" w:sz="4" w:space="0"/>
              <w:right w:val="single" w:color="auto" w:sz="4" w:space="0"/>
            </w:tcBorders>
            <w:noWrap w:val="0"/>
            <w:vAlign w:val="center"/>
          </w:tcPr>
          <w:p w14:paraId="5F84289D">
            <w:pPr>
              <w:adjustRightInd w:val="0"/>
              <w:snapToGrid w:val="0"/>
              <w:jc w:val="center"/>
              <w:rPr>
                <w:rFonts w:hint="eastAsia" w:ascii="仿宋" w:hAnsi="仿宋" w:eastAsia="仿宋" w:cs="仿宋"/>
                <w:b/>
                <w:color w:val="000000"/>
                <w:kern w:val="28"/>
                <w:szCs w:val="21"/>
                <w:highlight w:val="none"/>
              </w:rPr>
            </w:pPr>
            <w:r>
              <w:rPr>
                <w:rFonts w:hint="eastAsia" w:ascii="仿宋" w:hAnsi="仿宋" w:eastAsia="仿宋" w:cs="仿宋"/>
                <w:b/>
                <w:color w:val="000000"/>
                <w:kern w:val="28"/>
                <w:szCs w:val="21"/>
                <w:highlight w:val="none"/>
                <w:lang w:bidi="ar"/>
              </w:rPr>
              <w:t>备注</w:t>
            </w:r>
          </w:p>
        </w:tc>
        <w:tc>
          <w:tcPr>
            <w:tcW w:w="4342" w:type="pct"/>
            <w:gridSpan w:val="7"/>
            <w:tcBorders>
              <w:top w:val="single" w:color="auto" w:sz="4" w:space="0"/>
              <w:left w:val="nil"/>
              <w:bottom w:val="single" w:color="auto" w:sz="4" w:space="0"/>
              <w:right w:val="single" w:color="auto" w:sz="4" w:space="0"/>
            </w:tcBorders>
            <w:noWrap w:val="0"/>
            <w:vAlign w:val="center"/>
          </w:tcPr>
          <w:p w14:paraId="4B0FD3C8">
            <w:pPr>
              <w:adjustRightInd w:val="0"/>
              <w:snapToGrid w:val="0"/>
              <w:jc w:val="center"/>
              <w:rPr>
                <w:rFonts w:hint="eastAsia" w:ascii="仿宋" w:hAnsi="仿宋" w:eastAsia="仿宋" w:cs="仿宋"/>
                <w:b/>
                <w:color w:val="000000"/>
                <w:kern w:val="28"/>
                <w:szCs w:val="21"/>
                <w:highlight w:val="none"/>
              </w:rPr>
            </w:pPr>
          </w:p>
        </w:tc>
      </w:tr>
    </w:tbl>
    <w:p w14:paraId="7D9EFF8E">
      <w:pPr>
        <w:spacing w:line="360" w:lineRule="auto"/>
        <w:rPr>
          <w:rFonts w:hint="eastAsia" w:ascii="宋体" w:hAnsi="宋体" w:cs="宋体"/>
          <w:bCs/>
          <w:color w:val="000000"/>
          <w:kern w:val="28"/>
          <w:sz w:val="24"/>
          <w:highlight w:val="none"/>
          <w:lang w:bidi="ar"/>
        </w:rPr>
      </w:pPr>
      <w:r>
        <w:rPr>
          <w:rFonts w:hint="eastAsia" w:ascii="宋体" w:hAnsi="宋体" w:cs="宋体"/>
          <w:bCs/>
          <w:color w:val="000000"/>
          <w:kern w:val="28"/>
          <w:sz w:val="24"/>
          <w:highlight w:val="none"/>
          <w:lang w:bidi="ar"/>
        </w:rPr>
        <w:t>注：如无需备品备件，在备注处说明：无备品备件内容。</w:t>
      </w:r>
    </w:p>
    <w:p w14:paraId="7051A7F0">
      <w:pPr>
        <w:pStyle w:val="6"/>
        <w:jc w:val="both"/>
        <w:rPr>
          <w:rFonts w:hint="eastAsia"/>
          <w:sz w:val="32"/>
          <w:szCs w:val="32"/>
        </w:rPr>
      </w:pPr>
      <w:bookmarkStart w:id="1" w:name="_Toc8849"/>
      <w:r>
        <w:rPr>
          <w:rFonts w:hint="eastAsia"/>
          <w:sz w:val="32"/>
          <w:szCs w:val="32"/>
        </w:rPr>
        <w:t>六、资质材料</w:t>
      </w:r>
      <w:bookmarkEnd w:id="1"/>
    </w:p>
    <w:p w14:paraId="3148AE57">
      <w:pPr>
        <w:spacing w:line="360" w:lineRule="auto"/>
        <w:jc w:val="left"/>
        <w:outlineLvl w:val="1"/>
        <w:rPr>
          <w:rFonts w:hint="eastAsia" w:ascii="宋体" w:hAnsi="宋体" w:cs="宋体"/>
          <w:b/>
          <w:bCs/>
          <w:sz w:val="24"/>
        </w:rPr>
      </w:pPr>
      <w:bookmarkStart w:id="2" w:name="_Toc4037"/>
      <w:r>
        <w:rPr>
          <w:rFonts w:hint="eastAsia" w:ascii="宋体" w:hAnsi="宋体" w:cs="宋体"/>
          <w:b/>
          <w:bCs/>
          <w:sz w:val="24"/>
        </w:rPr>
        <w:t>（一）供应商</w:t>
      </w:r>
      <w:bookmarkEnd w:id="2"/>
    </w:p>
    <w:p w14:paraId="2BC16C18">
      <w:pPr>
        <w:numPr>
          <w:ilvl w:val="0"/>
          <w:numId w:val="2"/>
        </w:numPr>
        <w:spacing w:line="360" w:lineRule="auto"/>
        <w:jc w:val="left"/>
        <w:outlineLvl w:val="2"/>
        <w:rPr>
          <w:rFonts w:ascii="宋体" w:hAnsi="宋体" w:cs="宋体"/>
          <w:sz w:val="24"/>
        </w:rPr>
      </w:pPr>
      <w:r>
        <w:rPr>
          <w:rFonts w:hint="eastAsia" w:ascii="宋体" w:hAnsi="宋体" w:cs="宋体"/>
          <w:sz w:val="24"/>
        </w:rPr>
        <w:t>营业执照（三证合一的只需提供一种）</w:t>
      </w:r>
    </w:p>
    <w:p w14:paraId="47F00F41">
      <w:pPr>
        <w:numPr>
          <w:ilvl w:val="0"/>
          <w:numId w:val="2"/>
        </w:numPr>
        <w:spacing w:line="360" w:lineRule="auto"/>
        <w:jc w:val="left"/>
        <w:outlineLvl w:val="2"/>
        <w:rPr>
          <w:rFonts w:ascii="宋体" w:hAnsi="宋体" w:cs="宋体"/>
          <w:sz w:val="24"/>
        </w:rPr>
      </w:pPr>
      <w:r>
        <w:rPr>
          <w:rFonts w:ascii="宋体" w:hAnsi="宋体" w:cs="宋体"/>
          <w:sz w:val="24"/>
        </w:rPr>
        <w:t>设备租赁公司，需提供</w:t>
      </w:r>
      <w:r>
        <w:rPr>
          <w:rFonts w:hint="eastAsia" w:ascii="宋体" w:hAnsi="宋体" w:cs="宋体"/>
          <w:sz w:val="24"/>
        </w:rPr>
        <w:t>合法经营租赁业务相关资质材料</w:t>
      </w:r>
    </w:p>
    <w:p w14:paraId="629FC969">
      <w:pPr>
        <w:numPr>
          <w:ilvl w:val="0"/>
          <w:numId w:val="2"/>
        </w:numPr>
        <w:spacing w:line="360" w:lineRule="auto"/>
        <w:jc w:val="left"/>
        <w:outlineLvl w:val="2"/>
        <w:rPr>
          <w:rFonts w:ascii="宋体" w:hAnsi="宋体" w:cs="宋体"/>
          <w:sz w:val="24"/>
        </w:rPr>
      </w:pPr>
      <w:r>
        <w:rPr>
          <w:rFonts w:hint="eastAsia" w:ascii="宋体" w:hAnsi="宋体" w:cs="宋体"/>
          <w:sz w:val="24"/>
        </w:rPr>
        <w:t>医疗器械经营许可证或经营备案凭证（非医疗器械产品不用提供）</w:t>
      </w:r>
    </w:p>
    <w:p w14:paraId="129E4D26">
      <w:pPr>
        <w:numPr>
          <w:ilvl w:val="0"/>
          <w:numId w:val="2"/>
        </w:numPr>
        <w:spacing w:line="360" w:lineRule="auto"/>
        <w:jc w:val="left"/>
        <w:outlineLvl w:val="2"/>
        <w:rPr>
          <w:rFonts w:ascii="宋体" w:hAnsi="宋体" w:cs="宋体"/>
          <w:sz w:val="24"/>
        </w:rPr>
      </w:pPr>
      <w:r>
        <w:rPr>
          <w:rFonts w:hint="eastAsia" w:ascii="宋体" w:hAnsi="宋体" w:cs="宋体"/>
          <w:sz w:val="24"/>
        </w:rPr>
        <w:t>中小企业声明函（中小企业提供）</w:t>
      </w:r>
    </w:p>
    <w:p w14:paraId="5C768CB3">
      <w:pPr>
        <w:numPr>
          <w:ilvl w:val="0"/>
          <w:numId w:val="2"/>
        </w:numPr>
        <w:spacing w:line="360" w:lineRule="auto"/>
        <w:jc w:val="left"/>
        <w:outlineLvl w:val="2"/>
        <w:rPr>
          <w:rFonts w:ascii="宋体" w:hAnsi="宋体" w:cs="宋体"/>
          <w:sz w:val="24"/>
        </w:rPr>
      </w:pPr>
      <w:r>
        <w:rPr>
          <w:rFonts w:hint="eastAsia" w:ascii="宋体" w:hAnsi="宋体" w:cs="宋体"/>
          <w:sz w:val="24"/>
        </w:rPr>
        <w:t>法人证明及法人身份证复印件</w:t>
      </w:r>
    </w:p>
    <w:p w14:paraId="50A21F6D">
      <w:pPr>
        <w:numPr>
          <w:ilvl w:val="0"/>
          <w:numId w:val="2"/>
        </w:numPr>
        <w:spacing w:line="360" w:lineRule="auto"/>
        <w:jc w:val="left"/>
        <w:outlineLvl w:val="2"/>
        <w:rPr>
          <w:rFonts w:hint="eastAsia" w:ascii="宋体" w:hAnsi="宋体" w:cs="宋体"/>
          <w:sz w:val="24"/>
        </w:rPr>
      </w:pPr>
      <w:r>
        <w:rPr>
          <w:rFonts w:hint="eastAsia" w:ascii="宋体" w:hAnsi="宋体" w:cs="宋体"/>
          <w:sz w:val="24"/>
        </w:rPr>
        <w:t>法人授权函及被授权人身份证复印件</w:t>
      </w:r>
    </w:p>
    <w:p w14:paraId="281DB0B3">
      <w:pPr>
        <w:spacing w:line="360" w:lineRule="auto"/>
        <w:jc w:val="left"/>
        <w:outlineLvl w:val="1"/>
        <w:rPr>
          <w:rFonts w:hint="eastAsia" w:ascii="宋体" w:hAnsi="宋体" w:cs="宋体"/>
          <w:b/>
          <w:bCs/>
          <w:sz w:val="24"/>
        </w:rPr>
      </w:pPr>
      <w:bookmarkStart w:id="3" w:name="_Toc3687"/>
      <w:r>
        <w:rPr>
          <w:rFonts w:hint="eastAsia" w:ascii="宋体" w:hAnsi="宋体" w:cs="宋体"/>
          <w:b/>
          <w:bCs/>
          <w:sz w:val="24"/>
        </w:rPr>
        <w:t>（二）产品</w:t>
      </w:r>
      <w:bookmarkEnd w:id="3"/>
    </w:p>
    <w:p w14:paraId="3F145B73">
      <w:pPr>
        <w:spacing w:line="360" w:lineRule="auto"/>
        <w:jc w:val="left"/>
        <w:outlineLvl w:val="2"/>
        <w:rPr>
          <w:rFonts w:hint="eastAsia" w:ascii="宋体" w:hAnsi="宋体" w:cs="宋体"/>
          <w:sz w:val="24"/>
        </w:rPr>
      </w:pPr>
      <w:r>
        <w:rPr>
          <w:rFonts w:hint="eastAsia" w:ascii="宋体" w:hAnsi="宋体" w:cs="宋体"/>
          <w:sz w:val="24"/>
        </w:rPr>
        <w:t>1、拟提供租赁设备型号的医疗器械注册证（非医疗器械产品需提供相关说明）</w:t>
      </w:r>
    </w:p>
    <w:p w14:paraId="114EA035">
      <w:pPr>
        <w:spacing w:line="360" w:lineRule="auto"/>
        <w:jc w:val="left"/>
        <w:outlineLvl w:val="2"/>
        <w:rPr>
          <w:rFonts w:ascii="宋体" w:hAnsi="宋体" w:cs="宋体"/>
          <w:sz w:val="24"/>
        </w:rPr>
      </w:pPr>
      <w:r>
        <w:rPr>
          <w:rFonts w:hint="eastAsia" w:ascii="宋体" w:hAnsi="宋体" w:cs="宋体"/>
          <w:sz w:val="24"/>
        </w:rPr>
        <w:t>2、厂家给代理公司的授权书（要求有效期半年以上）（代理</w:t>
      </w:r>
      <w:r>
        <w:rPr>
          <w:rFonts w:ascii="宋体" w:hAnsi="宋体" w:cs="宋体"/>
          <w:sz w:val="24"/>
        </w:rPr>
        <w:t>公司需提供</w:t>
      </w:r>
      <w:r>
        <w:rPr>
          <w:rFonts w:hint="eastAsia" w:ascii="宋体" w:hAnsi="宋体" w:cs="宋体"/>
          <w:sz w:val="24"/>
        </w:rPr>
        <w:t>）</w:t>
      </w:r>
    </w:p>
    <w:p w14:paraId="470D4375">
      <w:pPr>
        <w:pStyle w:val="2"/>
        <w:rPr>
          <w:color w:val="0000FF"/>
          <w:highlight w:val="none"/>
        </w:rPr>
      </w:pPr>
    </w:p>
    <w:p w14:paraId="0AF9D2DA">
      <w:pPr>
        <w:pStyle w:val="6"/>
        <w:numPr>
          <w:ilvl w:val="0"/>
          <w:numId w:val="3"/>
        </w:numPr>
        <w:jc w:val="both"/>
        <w:rPr>
          <w:rFonts w:hint="eastAsia"/>
        </w:rPr>
      </w:pPr>
      <w:r>
        <w:rPr>
          <w:rFonts w:hint="eastAsia"/>
          <w:sz w:val="32"/>
          <w:szCs w:val="32"/>
        </w:rPr>
        <w:t>拟提供租赁设备型号产品信息</w:t>
      </w:r>
    </w:p>
    <w:p w14:paraId="0BEE2FB6">
      <w:pPr>
        <w:numPr>
          <w:ilvl w:val="0"/>
          <w:numId w:val="4"/>
        </w:numPr>
        <w:outlineLvl w:val="1"/>
        <w:rPr>
          <w:rFonts w:hint="eastAsia" w:ascii="宋体" w:hAnsi="宋体" w:cs="宋体"/>
          <w:b/>
          <w:bCs/>
          <w:sz w:val="24"/>
        </w:rPr>
      </w:pPr>
      <w:bookmarkStart w:id="4" w:name="_Toc23262"/>
      <w:r>
        <w:rPr>
          <w:rFonts w:hint="eastAsia" w:ascii="宋体" w:hAnsi="宋体" w:cs="宋体"/>
          <w:b/>
          <w:bCs/>
          <w:sz w:val="24"/>
        </w:rPr>
        <w:t>产品主要参数</w:t>
      </w:r>
      <w:bookmarkEnd w:id="4"/>
      <w:r>
        <w:rPr>
          <w:rFonts w:hint="eastAsia" w:ascii="宋体" w:hAnsi="宋体" w:cs="宋体"/>
          <w:b/>
          <w:bCs/>
          <w:sz w:val="24"/>
        </w:rPr>
        <w:t>及配置</w:t>
      </w:r>
    </w:p>
    <w:p w14:paraId="7AACDD6C">
      <w:pPr>
        <w:rPr>
          <w:rFonts w:hint="eastAsia" w:ascii="宋体" w:hAnsi="宋体" w:cs="宋体"/>
          <w:sz w:val="24"/>
        </w:rPr>
      </w:pPr>
    </w:p>
    <w:p w14:paraId="2FCE7620">
      <w:pPr>
        <w:rPr>
          <w:rFonts w:hint="eastAsia" w:ascii="宋体" w:hAnsi="宋体" w:cs="宋体"/>
          <w:b/>
          <w:bCs/>
          <w:sz w:val="24"/>
        </w:rPr>
      </w:pPr>
    </w:p>
    <w:p w14:paraId="3015E22E">
      <w:pPr>
        <w:rPr>
          <w:rFonts w:ascii="宋体" w:hAnsi="宋体" w:cs="宋体"/>
          <w:b/>
          <w:bCs/>
          <w:sz w:val="24"/>
        </w:rPr>
      </w:pPr>
    </w:p>
    <w:p w14:paraId="6211476A">
      <w:pPr>
        <w:numPr>
          <w:ilvl w:val="0"/>
          <w:numId w:val="4"/>
        </w:numPr>
        <w:outlineLvl w:val="1"/>
        <w:rPr>
          <w:rFonts w:hint="eastAsia" w:ascii="宋体" w:hAnsi="宋体" w:cs="宋体"/>
          <w:b/>
          <w:bCs/>
          <w:sz w:val="24"/>
        </w:rPr>
      </w:pPr>
      <w:bookmarkStart w:id="5" w:name="_Toc3937"/>
      <w:r>
        <w:rPr>
          <w:rFonts w:hint="eastAsia" w:ascii="宋体" w:hAnsi="宋体" w:cs="宋体"/>
          <w:b/>
          <w:bCs/>
          <w:sz w:val="24"/>
        </w:rPr>
        <w:t>产品彩页</w:t>
      </w:r>
      <w:bookmarkEnd w:id="5"/>
    </w:p>
    <w:p w14:paraId="1BDD683A">
      <w:pPr>
        <w:rPr>
          <w:rFonts w:hint="eastAsia" w:ascii="宋体" w:hAnsi="宋体" w:cs="宋体"/>
          <w:sz w:val="24"/>
        </w:rPr>
      </w:pPr>
    </w:p>
    <w:p w14:paraId="5D2E783D">
      <w:pPr>
        <w:rPr>
          <w:rFonts w:hint="eastAsia" w:ascii="宋体" w:hAnsi="宋体" w:cs="宋体"/>
          <w:sz w:val="24"/>
        </w:rPr>
      </w:pPr>
    </w:p>
    <w:p w14:paraId="004835BF">
      <w:pPr>
        <w:rPr>
          <w:rFonts w:hint="eastAsia" w:ascii="宋体" w:hAnsi="宋体" w:cs="宋体"/>
          <w:sz w:val="24"/>
        </w:rPr>
      </w:pPr>
    </w:p>
    <w:p w14:paraId="5DBF05D6">
      <w:pPr>
        <w:numPr>
          <w:ilvl w:val="0"/>
          <w:numId w:val="4"/>
        </w:numPr>
        <w:outlineLvl w:val="1"/>
        <w:rPr>
          <w:color w:val="auto"/>
          <w:highlight w:val="none"/>
        </w:rPr>
      </w:pPr>
      <w:r>
        <w:rPr>
          <w:rFonts w:hint="eastAsia" w:ascii="宋体" w:hAnsi="宋体" w:cs="宋体"/>
          <w:b/>
          <w:bCs/>
          <w:color w:val="auto"/>
          <w:sz w:val="24"/>
        </w:rPr>
        <w:t>产品检测报告等相关证书</w:t>
      </w:r>
    </w:p>
    <w:p w14:paraId="67C527A0">
      <w:pPr>
        <w:numPr>
          <w:numId w:val="0"/>
        </w:numPr>
        <w:ind w:leftChars="0"/>
        <w:outlineLvl w:val="1"/>
        <w:rPr>
          <w:rFonts w:hint="eastAsia" w:ascii="宋体" w:hAnsi="宋体" w:cs="宋体"/>
          <w:b/>
          <w:bCs/>
          <w:color w:val="auto"/>
          <w:sz w:val="24"/>
        </w:rPr>
      </w:pPr>
    </w:p>
    <w:p w14:paraId="15468D40">
      <w:pPr>
        <w:numPr>
          <w:numId w:val="0"/>
        </w:numPr>
        <w:ind w:leftChars="0"/>
        <w:outlineLvl w:val="1"/>
        <w:rPr>
          <w:rFonts w:hint="eastAsia" w:ascii="宋体" w:hAnsi="宋体" w:cs="宋体"/>
          <w:b/>
          <w:bCs/>
          <w:color w:val="auto"/>
          <w:sz w:val="24"/>
        </w:rPr>
      </w:pPr>
    </w:p>
    <w:p w14:paraId="08733AA5">
      <w:pPr>
        <w:pStyle w:val="6"/>
        <w:numPr>
          <w:ilvl w:val="0"/>
          <w:numId w:val="3"/>
        </w:numPr>
        <w:ind w:left="0" w:leftChars="0" w:firstLine="0" w:firstLineChars="0"/>
        <w:jc w:val="both"/>
        <w:rPr>
          <w:rFonts w:hint="eastAsia"/>
        </w:rPr>
      </w:pPr>
      <w:r>
        <w:rPr>
          <w:rFonts w:hint="eastAsia"/>
          <w:sz w:val="32"/>
          <w:szCs w:val="32"/>
        </w:rPr>
        <w:t>售后服务方案</w:t>
      </w:r>
    </w:p>
    <w:p w14:paraId="604B19AE">
      <w:pPr>
        <w:adjustRightInd w:val="0"/>
        <w:snapToGrid w:val="0"/>
        <w:spacing w:line="360" w:lineRule="auto"/>
        <w:rPr>
          <w:rFonts w:hint="eastAsia" w:ascii="宋体" w:hAnsi="宋体" w:cs="宋体"/>
          <w:b/>
          <w:bCs/>
          <w:sz w:val="24"/>
        </w:rPr>
      </w:pPr>
      <w:r>
        <w:rPr>
          <w:rFonts w:hint="eastAsia" w:ascii="宋体" w:hAnsi="宋体" w:cs="宋体"/>
          <w:b/>
          <w:bCs/>
          <w:sz w:val="24"/>
        </w:rPr>
        <w:t>注：售后服务方案至少明确以下内容</w:t>
      </w:r>
    </w:p>
    <w:p w14:paraId="6424CF84">
      <w:pPr>
        <w:numPr>
          <w:ilvl w:val="0"/>
          <w:numId w:val="5"/>
        </w:numPr>
        <w:adjustRightInd w:val="0"/>
        <w:snapToGrid w:val="0"/>
        <w:spacing w:line="360" w:lineRule="auto"/>
        <w:rPr>
          <w:rFonts w:ascii="宋体" w:hAnsi="宋体" w:cs="宋体"/>
          <w:sz w:val="24"/>
        </w:rPr>
      </w:pPr>
      <w:r>
        <w:rPr>
          <w:rFonts w:hint="eastAsia" w:ascii="宋体" w:hAnsi="宋体" w:cs="宋体"/>
          <w:sz w:val="24"/>
        </w:rPr>
        <w:t>属于法定商检的产品，须进行商检，提供相关报关资料证明；属于计量器具（包含强检和非强检）的设备，供应商必须提供首次检定合格证书或校准证书；属于射线装置的，供应商需按院方要求协助办理放射诊疗和辐射安全许可相关各种手续；需要第三方验收的设备，供应商需提供有资质部门验收检测报告；需要与医院信息系统联网的，供应商必须无偿开放接口，并协助联网。上述各项费用均由供应商负责。</w:t>
      </w:r>
    </w:p>
    <w:p w14:paraId="01325083">
      <w:pPr>
        <w:numPr>
          <w:ilvl w:val="0"/>
          <w:numId w:val="5"/>
        </w:numPr>
        <w:tabs>
          <w:tab w:val="left" w:pos="426"/>
        </w:tabs>
        <w:adjustRightInd w:val="0"/>
        <w:snapToGrid w:val="0"/>
        <w:spacing w:line="360" w:lineRule="auto"/>
        <w:rPr>
          <w:rFonts w:hint="eastAsia" w:ascii="宋体" w:hAnsi="宋体" w:cs="宋体"/>
          <w:sz w:val="24"/>
        </w:rPr>
      </w:pPr>
      <w:r>
        <w:rPr>
          <w:rFonts w:hint="eastAsia" w:ascii="宋体" w:hAnsi="宋体" w:cs="宋体"/>
          <w:sz w:val="24"/>
        </w:rPr>
        <w:t>质保期内非人为原因而出现产品质量及安装问题，能迅速启动应急预案。由供应商负责协调生产厂家或相关代理商进行包修、包换或包退，并承担因此而产生的一切费用。供应商保证产品的生产厂家或相关代理商应在收到我院通知后0.5小时内响应，4小时内派员到现场维修，12小时内修复。质保期内发生一切费用（包括：技术服务费、配件费、人工费等）由供应商负责。若24小时内无法解决问题，则供应商应提供同等设备供我院使用至故障设备能正常使用为止。</w:t>
      </w:r>
    </w:p>
    <w:p w14:paraId="5A8C93F9">
      <w:pPr>
        <w:numPr>
          <w:ilvl w:val="0"/>
          <w:numId w:val="5"/>
        </w:numPr>
        <w:adjustRightInd w:val="0"/>
        <w:snapToGrid w:val="0"/>
        <w:spacing w:line="360" w:lineRule="auto"/>
        <w:rPr>
          <w:rFonts w:ascii="宋体" w:hAnsi="宋体" w:cs="宋体"/>
          <w:sz w:val="24"/>
        </w:rPr>
      </w:pPr>
      <w:r>
        <w:rPr>
          <w:rFonts w:hint="eastAsia" w:ascii="宋体" w:hAnsi="宋体" w:cs="宋体"/>
          <w:sz w:val="24"/>
        </w:rPr>
        <w:t>为保证提供设备性能参数的准确性，供应商每年必须提供不低于1次的计量检测或校准服务，并出具权威部门认可的检测报告；每年提供不低于2次的定期预防性保养，并出具保养合格报告。（供应商提供与计量检测机构的合作协议、原厂售后服务承诺书等）</w:t>
      </w:r>
    </w:p>
    <w:p w14:paraId="1E9A0C66">
      <w:pPr>
        <w:numPr>
          <w:ilvl w:val="0"/>
          <w:numId w:val="5"/>
        </w:numPr>
        <w:spacing w:line="360" w:lineRule="auto"/>
        <w:rPr>
          <w:rFonts w:hint="eastAsia" w:ascii="宋体" w:hAnsi="宋体" w:cs="宋体"/>
          <w:sz w:val="24"/>
        </w:rPr>
      </w:pPr>
      <w:r>
        <w:rPr>
          <w:rFonts w:hint="eastAsia" w:ascii="宋体" w:hAnsi="宋体" w:cs="宋体"/>
          <w:sz w:val="24"/>
        </w:rPr>
        <w:t>涉及到需要返厂维修或者更换部件时，供应商必须启用备用设备进行临时替代使用，确保业务不中断，保证每年开机率不低于95%。</w:t>
      </w:r>
    </w:p>
    <w:p w14:paraId="608BE577">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质保期间应包含按需更换的零配件，如有不含在维保范围内的消耗品需附清单及各项报价，不进行报价则视为免费更换使用。</w:t>
      </w:r>
    </w:p>
    <w:p w14:paraId="2EFA3BEC">
      <w:pPr>
        <w:numPr>
          <w:ilvl w:val="0"/>
          <w:numId w:val="5"/>
        </w:numPr>
        <w:adjustRightInd w:val="0"/>
        <w:snapToGrid w:val="0"/>
        <w:spacing w:line="360" w:lineRule="auto"/>
        <w:rPr>
          <w:color w:val="auto"/>
          <w:highlight w:val="none"/>
        </w:rPr>
      </w:pPr>
      <w:r>
        <w:rPr>
          <w:rFonts w:hint="eastAsia" w:ascii="宋体" w:hAnsi="宋体" w:cs="宋体"/>
          <w:color w:val="auto"/>
          <w:sz w:val="24"/>
        </w:rPr>
        <w:t>人员培训：提供现场技术培训，保证使用人员正常操作设备各种功能</w:t>
      </w:r>
      <w:r>
        <w:rPr>
          <w:rFonts w:ascii="宋体" w:hAnsi="宋体" w:cs="宋体"/>
          <w:color w:val="auto"/>
          <w:sz w:val="24"/>
        </w:rPr>
        <w:t>。</w:t>
      </w:r>
    </w:p>
    <w:p w14:paraId="25BADF59">
      <w:pPr>
        <w:numPr>
          <w:ilvl w:val="0"/>
          <w:numId w:val="3"/>
        </w:numPr>
        <w:ind w:left="0" w:leftChars="0" w:firstLine="0" w:firstLineChars="0"/>
        <w:jc w:val="both"/>
        <w:outlineLvl w:val="0"/>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同类项目业绩</w:t>
      </w:r>
    </w:p>
    <w:p w14:paraId="24EAD872">
      <w:pPr>
        <w:spacing w:before="156" w:beforeLines="50" w:after="156" w:afterLines="50"/>
        <w:jc w:val="center"/>
        <w:rPr>
          <w:rFonts w:hint="eastAsia" w:ascii="宋体" w:hAnsi="宋体" w:cs="宋体"/>
          <w:b/>
          <w:color w:val="000000"/>
          <w:sz w:val="24"/>
          <w:highlight w:val="none"/>
        </w:rPr>
      </w:pPr>
      <w:r>
        <w:rPr>
          <w:rFonts w:hint="eastAsia" w:ascii="宋体" w:hAnsi="宋体" w:cs="宋体"/>
          <w:b/>
          <w:color w:val="000000"/>
          <w:sz w:val="24"/>
          <w:highlight w:val="none"/>
          <w:lang w:bidi="ar"/>
        </w:rPr>
        <w:t>同类项目业绩一览表</w:t>
      </w:r>
    </w:p>
    <w:tbl>
      <w:tblPr>
        <w:tblStyle w:val="7"/>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524"/>
        <w:gridCol w:w="1475"/>
        <w:gridCol w:w="1598"/>
        <w:gridCol w:w="1798"/>
        <w:gridCol w:w="1556"/>
      </w:tblGrid>
      <w:tr w14:paraId="784C4E70">
        <w:trPr>
          <w:trHeight w:val="567" w:hRule="atLeast"/>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56C6AC9B">
            <w:pPr>
              <w:widowControl/>
              <w:adjustRightInd w:val="0"/>
              <w:snapToGrid w:val="0"/>
              <w:jc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序号</w:t>
            </w:r>
          </w:p>
        </w:tc>
        <w:tc>
          <w:tcPr>
            <w:tcW w:w="882" w:type="pct"/>
            <w:tcBorders>
              <w:top w:val="single" w:color="auto" w:sz="4" w:space="0"/>
              <w:left w:val="single" w:color="auto" w:sz="4" w:space="0"/>
              <w:bottom w:val="single" w:color="auto" w:sz="4" w:space="0"/>
              <w:right w:val="single" w:color="auto" w:sz="4" w:space="0"/>
            </w:tcBorders>
            <w:noWrap w:val="0"/>
            <w:vAlign w:val="center"/>
          </w:tcPr>
          <w:p w14:paraId="7851B7FC">
            <w:pPr>
              <w:widowControl/>
              <w:adjustRightInd w:val="0"/>
              <w:snapToGrid w:val="0"/>
              <w:jc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签订合同日期</w:t>
            </w:r>
          </w:p>
        </w:tc>
        <w:tc>
          <w:tcPr>
            <w:tcW w:w="854" w:type="pct"/>
            <w:tcBorders>
              <w:top w:val="single" w:color="auto" w:sz="4" w:space="0"/>
              <w:left w:val="single" w:color="auto" w:sz="4" w:space="0"/>
              <w:bottom w:val="single" w:color="auto" w:sz="4" w:space="0"/>
              <w:right w:val="single" w:color="auto" w:sz="4" w:space="0"/>
            </w:tcBorders>
            <w:noWrap w:val="0"/>
            <w:vAlign w:val="center"/>
          </w:tcPr>
          <w:p w14:paraId="738B9617">
            <w:pPr>
              <w:widowControl/>
              <w:adjustRightInd w:val="0"/>
              <w:snapToGrid w:val="0"/>
              <w:jc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项目名称</w:t>
            </w:r>
          </w:p>
        </w:tc>
        <w:tc>
          <w:tcPr>
            <w:tcW w:w="925" w:type="pct"/>
            <w:tcBorders>
              <w:top w:val="single" w:color="auto" w:sz="4" w:space="0"/>
              <w:left w:val="single" w:color="auto" w:sz="4" w:space="0"/>
              <w:bottom w:val="single" w:color="auto" w:sz="4" w:space="0"/>
              <w:right w:val="single" w:color="auto" w:sz="4" w:space="0"/>
            </w:tcBorders>
            <w:noWrap w:val="0"/>
            <w:vAlign w:val="center"/>
          </w:tcPr>
          <w:p w14:paraId="5ACF5EF9">
            <w:pPr>
              <w:widowControl/>
              <w:adjustRightInd w:val="0"/>
              <w:snapToGrid w:val="0"/>
              <w:jc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客户名称</w:t>
            </w:r>
          </w:p>
        </w:tc>
        <w:tc>
          <w:tcPr>
            <w:tcW w:w="1041" w:type="pct"/>
            <w:tcBorders>
              <w:top w:val="single" w:color="auto" w:sz="4" w:space="0"/>
              <w:left w:val="single" w:color="auto" w:sz="4" w:space="0"/>
              <w:bottom w:val="single" w:color="auto" w:sz="4" w:space="0"/>
              <w:right w:val="single" w:color="auto" w:sz="4" w:space="0"/>
            </w:tcBorders>
            <w:noWrap w:val="0"/>
            <w:vAlign w:val="center"/>
          </w:tcPr>
          <w:p w14:paraId="7D066F24">
            <w:pPr>
              <w:widowControl/>
              <w:adjustRightInd w:val="0"/>
              <w:snapToGrid w:val="0"/>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成交金额（元）</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65195AF2">
            <w:pPr>
              <w:widowControl/>
              <w:adjustRightInd w:val="0"/>
              <w:snapToGrid w:val="0"/>
              <w:jc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成交租赁设备</w:t>
            </w:r>
          </w:p>
        </w:tc>
      </w:tr>
      <w:tr w14:paraId="171C6AC8">
        <w:trPr>
          <w:trHeight w:val="567" w:hRule="atLeast"/>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00802EB8">
            <w:pPr>
              <w:widowControl/>
              <w:adjustRightInd w:val="0"/>
              <w:snapToGrid w:val="0"/>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882" w:type="pct"/>
            <w:tcBorders>
              <w:top w:val="single" w:color="auto" w:sz="4" w:space="0"/>
              <w:left w:val="single" w:color="auto" w:sz="4" w:space="0"/>
              <w:bottom w:val="single" w:color="auto" w:sz="4" w:space="0"/>
              <w:right w:val="single" w:color="auto" w:sz="4" w:space="0"/>
            </w:tcBorders>
            <w:noWrap w:val="0"/>
            <w:vAlign w:val="center"/>
          </w:tcPr>
          <w:p w14:paraId="04F8E882">
            <w:pPr>
              <w:widowControl/>
              <w:adjustRightInd w:val="0"/>
              <w:snapToGrid w:val="0"/>
              <w:jc w:val="center"/>
              <w:rPr>
                <w:rFonts w:hint="eastAsia" w:ascii="宋体" w:hAnsi="宋体" w:cs="宋体"/>
                <w:color w:val="000000"/>
                <w:kern w:val="0"/>
                <w:szCs w:val="21"/>
                <w:highlight w:val="none"/>
                <w:lang w:bidi="ar"/>
              </w:rPr>
            </w:pPr>
          </w:p>
        </w:tc>
        <w:tc>
          <w:tcPr>
            <w:tcW w:w="854" w:type="pct"/>
            <w:tcBorders>
              <w:top w:val="single" w:color="auto" w:sz="4" w:space="0"/>
              <w:left w:val="single" w:color="auto" w:sz="4" w:space="0"/>
              <w:bottom w:val="single" w:color="auto" w:sz="4" w:space="0"/>
              <w:right w:val="single" w:color="auto" w:sz="4" w:space="0"/>
            </w:tcBorders>
            <w:noWrap w:val="0"/>
            <w:vAlign w:val="center"/>
          </w:tcPr>
          <w:p w14:paraId="69ED65A8">
            <w:pPr>
              <w:widowControl/>
              <w:adjustRightInd w:val="0"/>
              <w:snapToGrid w:val="0"/>
              <w:jc w:val="center"/>
              <w:rPr>
                <w:rFonts w:hint="eastAsia" w:ascii="宋体" w:hAnsi="宋体" w:cs="宋体"/>
                <w:color w:val="000000"/>
                <w:kern w:val="0"/>
                <w:szCs w:val="21"/>
                <w:highlight w:val="none"/>
                <w:lang w:bidi="ar"/>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043A689">
            <w:pPr>
              <w:widowControl/>
              <w:adjustRightInd w:val="0"/>
              <w:snapToGrid w:val="0"/>
              <w:jc w:val="center"/>
              <w:rPr>
                <w:rFonts w:hint="eastAsia" w:ascii="宋体" w:hAnsi="宋体" w:cs="宋体"/>
                <w:color w:val="000000"/>
                <w:kern w:val="0"/>
                <w:szCs w:val="21"/>
                <w:highlight w:val="none"/>
                <w:lang w:bidi="ar"/>
              </w:rPr>
            </w:pPr>
          </w:p>
        </w:tc>
        <w:tc>
          <w:tcPr>
            <w:tcW w:w="1041" w:type="pct"/>
            <w:tcBorders>
              <w:top w:val="single" w:color="auto" w:sz="4" w:space="0"/>
              <w:left w:val="single" w:color="auto" w:sz="4" w:space="0"/>
              <w:bottom w:val="single" w:color="auto" w:sz="4" w:space="0"/>
              <w:right w:val="single" w:color="auto" w:sz="4" w:space="0"/>
            </w:tcBorders>
            <w:noWrap w:val="0"/>
            <w:vAlign w:val="center"/>
          </w:tcPr>
          <w:p w14:paraId="6C9A19E3">
            <w:pPr>
              <w:widowControl/>
              <w:adjustRightInd w:val="0"/>
              <w:snapToGrid w:val="0"/>
              <w:jc w:val="center"/>
              <w:rPr>
                <w:rFonts w:hint="eastAsia" w:ascii="宋体" w:hAnsi="宋体" w:cs="宋体"/>
                <w:color w:val="000000"/>
                <w:kern w:val="0"/>
                <w:szCs w:val="21"/>
                <w:highlight w:val="none"/>
                <w:lang w:bidi="ar"/>
              </w:rPr>
            </w:pPr>
          </w:p>
        </w:tc>
        <w:tc>
          <w:tcPr>
            <w:tcW w:w="900" w:type="pct"/>
            <w:tcBorders>
              <w:top w:val="single" w:color="auto" w:sz="4" w:space="0"/>
              <w:left w:val="single" w:color="auto" w:sz="4" w:space="0"/>
              <w:bottom w:val="single" w:color="auto" w:sz="4" w:space="0"/>
              <w:right w:val="single" w:color="auto" w:sz="4" w:space="0"/>
            </w:tcBorders>
            <w:noWrap w:val="0"/>
            <w:vAlign w:val="center"/>
          </w:tcPr>
          <w:p w14:paraId="2E7B8513">
            <w:pPr>
              <w:widowControl/>
              <w:adjustRightInd w:val="0"/>
              <w:snapToGrid w:val="0"/>
              <w:jc w:val="center"/>
              <w:rPr>
                <w:rFonts w:hint="eastAsia" w:ascii="宋体" w:hAnsi="宋体" w:cs="宋体"/>
                <w:color w:val="000000"/>
                <w:kern w:val="0"/>
                <w:szCs w:val="21"/>
                <w:highlight w:val="none"/>
                <w:lang w:bidi="ar"/>
              </w:rPr>
            </w:pPr>
          </w:p>
        </w:tc>
      </w:tr>
      <w:tr w14:paraId="1FC09EAF">
        <w:trPr>
          <w:trHeight w:val="567" w:hRule="atLeast"/>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198577CC">
            <w:pPr>
              <w:widowControl/>
              <w:adjustRightInd w:val="0"/>
              <w:snapToGrid w:val="0"/>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p>
        </w:tc>
        <w:tc>
          <w:tcPr>
            <w:tcW w:w="882" w:type="pct"/>
            <w:tcBorders>
              <w:top w:val="single" w:color="auto" w:sz="4" w:space="0"/>
              <w:left w:val="single" w:color="auto" w:sz="4" w:space="0"/>
              <w:bottom w:val="single" w:color="auto" w:sz="4" w:space="0"/>
              <w:right w:val="single" w:color="auto" w:sz="4" w:space="0"/>
            </w:tcBorders>
            <w:noWrap w:val="0"/>
            <w:vAlign w:val="center"/>
          </w:tcPr>
          <w:p w14:paraId="23F6F936">
            <w:pPr>
              <w:widowControl/>
              <w:adjustRightInd w:val="0"/>
              <w:snapToGrid w:val="0"/>
              <w:jc w:val="center"/>
              <w:rPr>
                <w:rFonts w:hint="eastAsia" w:ascii="宋体" w:hAnsi="宋体" w:cs="宋体"/>
                <w:color w:val="000000"/>
                <w:kern w:val="0"/>
                <w:szCs w:val="21"/>
                <w:highlight w:val="none"/>
                <w:lang w:bidi="ar"/>
              </w:rPr>
            </w:pPr>
          </w:p>
        </w:tc>
        <w:tc>
          <w:tcPr>
            <w:tcW w:w="854" w:type="pct"/>
            <w:tcBorders>
              <w:top w:val="single" w:color="auto" w:sz="4" w:space="0"/>
              <w:left w:val="single" w:color="auto" w:sz="4" w:space="0"/>
              <w:bottom w:val="single" w:color="auto" w:sz="4" w:space="0"/>
              <w:right w:val="single" w:color="auto" w:sz="4" w:space="0"/>
            </w:tcBorders>
            <w:noWrap w:val="0"/>
            <w:vAlign w:val="center"/>
          </w:tcPr>
          <w:p w14:paraId="242CBA2C">
            <w:pPr>
              <w:widowControl/>
              <w:adjustRightInd w:val="0"/>
              <w:snapToGrid w:val="0"/>
              <w:jc w:val="center"/>
              <w:rPr>
                <w:rFonts w:hint="eastAsia" w:ascii="宋体" w:hAnsi="宋体" w:cs="宋体"/>
                <w:color w:val="000000"/>
                <w:kern w:val="0"/>
                <w:szCs w:val="21"/>
                <w:highlight w:val="none"/>
                <w:lang w:bidi="ar"/>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6EFE3C1">
            <w:pPr>
              <w:widowControl/>
              <w:adjustRightInd w:val="0"/>
              <w:snapToGrid w:val="0"/>
              <w:jc w:val="center"/>
              <w:rPr>
                <w:rFonts w:hint="eastAsia" w:ascii="宋体" w:hAnsi="宋体" w:cs="宋体"/>
                <w:color w:val="000000"/>
                <w:kern w:val="0"/>
                <w:szCs w:val="21"/>
                <w:highlight w:val="none"/>
                <w:lang w:bidi="ar"/>
              </w:rPr>
            </w:pPr>
          </w:p>
        </w:tc>
        <w:tc>
          <w:tcPr>
            <w:tcW w:w="1041" w:type="pct"/>
            <w:tcBorders>
              <w:top w:val="single" w:color="auto" w:sz="4" w:space="0"/>
              <w:left w:val="single" w:color="auto" w:sz="4" w:space="0"/>
              <w:bottom w:val="single" w:color="auto" w:sz="4" w:space="0"/>
              <w:right w:val="single" w:color="auto" w:sz="4" w:space="0"/>
            </w:tcBorders>
            <w:noWrap w:val="0"/>
            <w:vAlign w:val="center"/>
          </w:tcPr>
          <w:p w14:paraId="372B1FEB">
            <w:pPr>
              <w:widowControl/>
              <w:adjustRightInd w:val="0"/>
              <w:snapToGrid w:val="0"/>
              <w:jc w:val="center"/>
              <w:rPr>
                <w:rFonts w:hint="eastAsia" w:ascii="宋体" w:hAnsi="宋体" w:cs="宋体"/>
                <w:color w:val="000000"/>
                <w:kern w:val="0"/>
                <w:szCs w:val="21"/>
                <w:highlight w:val="none"/>
                <w:lang w:bidi="ar"/>
              </w:rPr>
            </w:pPr>
          </w:p>
        </w:tc>
        <w:tc>
          <w:tcPr>
            <w:tcW w:w="900" w:type="pct"/>
            <w:tcBorders>
              <w:top w:val="single" w:color="auto" w:sz="4" w:space="0"/>
              <w:left w:val="single" w:color="auto" w:sz="4" w:space="0"/>
              <w:bottom w:val="single" w:color="auto" w:sz="4" w:space="0"/>
              <w:right w:val="single" w:color="auto" w:sz="4" w:space="0"/>
            </w:tcBorders>
            <w:noWrap w:val="0"/>
            <w:vAlign w:val="center"/>
          </w:tcPr>
          <w:p w14:paraId="641A87F5">
            <w:pPr>
              <w:widowControl/>
              <w:adjustRightInd w:val="0"/>
              <w:snapToGrid w:val="0"/>
              <w:jc w:val="center"/>
              <w:rPr>
                <w:rFonts w:hint="eastAsia" w:ascii="宋体" w:hAnsi="宋体" w:cs="宋体"/>
                <w:color w:val="000000"/>
                <w:kern w:val="0"/>
                <w:szCs w:val="21"/>
                <w:highlight w:val="none"/>
                <w:lang w:bidi="ar"/>
              </w:rPr>
            </w:pPr>
          </w:p>
        </w:tc>
      </w:tr>
      <w:tr w14:paraId="7A87BA29">
        <w:trPr>
          <w:trHeight w:val="567" w:hRule="atLeast"/>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492B8CC4">
            <w:pPr>
              <w:widowControl/>
              <w:adjustRightInd w:val="0"/>
              <w:snapToGrid w:val="0"/>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3</w:t>
            </w:r>
          </w:p>
        </w:tc>
        <w:tc>
          <w:tcPr>
            <w:tcW w:w="882" w:type="pct"/>
            <w:tcBorders>
              <w:top w:val="single" w:color="auto" w:sz="4" w:space="0"/>
              <w:left w:val="single" w:color="auto" w:sz="4" w:space="0"/>
              <w:bottom w:val="single" w:color="auto" w:sz="4" w:space="0"/>
              <w:right w:val="single" w:color="auto" w:sz="4" w:space="0"/>
            </w:tcBorders>
            <w:noWrap w:val="0"/>
            <w:vAlign w:val="center"/>
          </w:tcPr>
          <w:p w14:paraId="013F08BF">
            <w:pPr>
              <w:widowControl/>
              <w:adjustRightInd w:val="0"/>
              <w:snapToGrid w:val="0"/>
              <w:jc w:val="center"/>
              <w:rPr>
                <w:rFonts w:hint="eastAsia" w:ascii="宋体" w:hAnsi="宋体" w:cs="宋体"/>
                <w:color w:val="000000"/>
                <w:kern w:val="0"/>
                <w:szCs w:val="21"/>
                <w:highlight w:val="none"/>
                <w:lang w:bidi="ar"/>
              </w:rPr>
            </w:pPr>
          </w:p>
        </w:tc>
        <w:tc>
          <w:tcPr>
            <w:tcW w:w="854" w:type="pct"/>
            <w:tcBorders>
              <w:top w:val="single" w:color="auto" w:sz="4" w:space="0"/>
              <w:left w:val="single" w:color="auto" w:sz="4" w:space="0"/>
              <w:bottom w:val="single" w:color="auto" w:sz="4" w:space="0"/>
              <w:right w:val="single" w:color="auto" w:sz="4" w:space="0"/>
            </w:tcBorders>
            <w:noWrap w:val="0"/>
            <w:vAlign w:val="center"/>
          </w:tcPr>
          <w:p w14:paraId="038E1CF7">
            <w:pPr>
              <w:widowControl/>
              <w:adjustRightInd w:val="0"/>
              <w:snapToGrid w:val="0"/>
              <w:jc w:val="center"/>
              <w:rPr>
                <w:rFonts w:hint="eastAsia" w:ascii="宋体" w:hAnsi="宋体" w:cs="宋体"/>
                <w:color w:val="000000"/>
                <w:kern w:val="0"/>
                <w:szCs w:val="21"/>
                <w:highlight w:val="none"/>
                <w:lang w:bidi="ar"/>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39D4FD6">
            <w:pPr>
              <w:widowControl/>
              <w:adjustRightInd w:val="0"/>
              <w:snapToGrid w:val="0"/>
              <w:jc w:val="center"/>
              <w:rPr>
                <w:rFonts w:hint="eastAsia" w:ascii="宋体" w:hAnsi="宋体" w:cs="宋体"/>
                <w:color w:val="000000"/>
                <w:kern w:val="0"/>
                <w:szCs w:val="21"/>
                <w:highlight w:val="none"/>
                <w:lang w:bidi="ar"/>
              </w:rPr>
            </w:pPr>
          </w:p>
        </w:tc>
        <w:tc>
          <w:tcPr>
            <w:tcW w:w="1041" w:type="pct"/>
            <w:tcBorders>
              <w:top w:val="single" w:color="auto" w:sz="4" w:space="0"/>
              <w:left w:val="single" w:color="auto" w:sz="4" w:space="0"/>
              <w:bottom w:val="single" w:color="auto" w:sz="4" w:space="0"/>
              <w:right w:val="single" w:color="auto" w:sz="4" w:space="0"/>
            </w:tcBorders>
            <w:noWrap w:val="0"/>
            <w:vAlign w:val="center"/>
          </w:tcPr>
          <w:p w14:paraId="2BD9E0C4">
            <w:pPr>
              <w:widowControl/>
              <w:adjustRightInd w:val="0"/>
              <w:snapToGrid w:val="0"/>
              <w:jc w:val="center"/>
              <w:rPr>
                <w:rFonts w:hint="eastAsia" w:ascii="宋体" w:hAnsi="宋体" w:cs="宋体"/>
                <w:color w:val="000000"/>
                <w:kern w:val="0"/>
                <w:szCs w:val="21"/>
                <w:highlight w:val="none"/>
                <w:lang w:bidi="ar"/>
              </w:rPr>
            </w:pPr>
          </w:p>
        </w:tc>
        <w:tc>
          <w:tcPr>
            <w:tcW w:w="900" w:type="pct"/>
            <w:tcBorders>
              <w:top w:val="single" w:color="auto" w:sz="4" w:space="0"/>
              <w:left w:val="single" w:color="auto" w:sz="4" w:space="0"/>
              <w:bottom w:val="single" w:color="auto" w:sz="4" w:space="0"/>
              <w:right w:val="single" w:color="auto" w:sz="4" w:space="0"/>
            </w:tcBorders>
            <w:noWrap w:val="0"/>
            <w:vAlign w:val="center"/>
          </w:tcPr>
          <w:p w14:paraId="29BAFF70">
            <w:pPr>
              <w:widowControl/>
              <w:adjustRightInd w:val="0"/>
              <w:snapToGrid w:val="0"/>
              <w:jc w:val="center"/>
              <w:rPr>
                <w:rFonts w:hint="eastAsia" w:ascii="宋体" w:hAnsi="宋体" w:cs="宋体"/>
                <w:color w:val="000000"/>
                <w:kern w:val="0"/>
                <w:szCs w:val="21"/>
                <w:highlight w:val="none"/>
                <w:lang w:bidi="ar"/>
              </w:rPr>
            </w:pPr>
          </w:p>
        </w:tc>
      </w:tr>
      <w:tr w14:paraId="69027F3A">
        <w:trPr>
          <w:trHeight w:val="567" w:hRule="atLeast"/>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10E73884">
            <w:pPr>
              <w:widowControl/>
              <w:adjustRightInd w:val="0"/>
              <w:snapToGrid w:val="0"/>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4</w:t>
            </w:r>
          </w:p>
        </w:tc>
        <w:tc>
          <w:tcPr>
            <w:tcW w:w="882" w:type="pct"/>
            <w:tcBorders>
              <w:top w:val="single" w:color="auto" w:sz="4" w:space="0"/>
              <w:left w:val="single" w:color="auto" w:sz="4" w:space="0"/>
              <w:bottom w:val="single" w:color="auto" w:sz="4" w:space="0"/>
              <w:right w:val="single" w:color="auto" w:sz="4" w:space="0"/>
            </w:tcBorders>
            <w:noWrap w:val="0"/>
            <w:vAlign w:val="center"/>
          </w:tcPr>
          <w:p w14:paraId="18C15144">
            <w:pPr>
              <w:widowControl/>
              <w:adjustRightInd w:val="0"/>
              <w:snapToGrid w:val="0"/>
              <w:jc w:val="center"/>
              <w:rPr>
                <w:rFonts w:hint="eastAsia" w:ascii="宋体" w:hAnsi="宋体" w:cs="宋体"/>
                <w:color w:val="000000"/>
                <w:kern w:val="0"/>
                <w:szCs w:val="21"/>
                <w:highlight w:val="none"/>
                <w:lang w:bidi="ar"/>
              </w:rPr>
            </w:pPr>
          </w:p>
        </w:tc>
        <w:tc>
          <w:tcPr>
            <w:tcW w:w="854" w:type="pct"/>
            <w:tcBorders>
              <w:top w:val="single" w:color="auto" w:sz="4" w:space="0"/>
              <w:left w:val="single" w:color="auto" w:sz="4" w:space="0"/>
              <w:bottom w:val="single" w:color="auto" w:sz="4" w:space="0"/>
              <w:right w:val="single" w:color="auto" w:sz="4" w:space="0"/>
            </w:tcBorders>
            <w:noWrap w:val="0"/>
            <w:vAlign w:val="center"/>
          </w:tcPr>
          <w:p w14:paraId="0980A579">
            <w:pPr>
              <w:widowControl/>
              <w:adjustRightInd w:val="0"/>
              <w:snapToGrid w:val="0"/>
              <w:jc w:val="center"/>
              <w:rPr>
                <w:rFonts w:hint="eastAsia" w:ascii="宋体" w:hAnsi="宋体" w:cs="宋体"/>
                <w:color w:val="000000"/>
                <w:kern w:val="0"/>
                <w:szCs w:val="21"/>
                <w:highlight w:val="none"/>
                <w:lang w:bidi="ar"/>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74B9E4F6">
            <w:pPr>
              <w:widowControl/>
              <w:adjustRightInd w:val="0"/>
              <w:snapToGrid w:val="0"/>
              <w:jc w:val="center"/>
              <w:rPr>
                <w:rFonts w:hint="eastAsia" w:ascii="宋体" w:hAnsi="宋体" w:cs="宋体"/>
                <w:color w:val="000000"/>
                <w:kern w:val="0"/>
                <w:szCs w:val="21"/>
                <w:highlight w:val="none"/>
                <w:lang w:bidi="ar"/>
              </w:rPr>
            </w:pPr>
          </w:p>
        </w:tc>
        <w:tc>
          <w:tcPr>
            <w:tcW w:w="1041" w:type="pct"/>
            <w:tcBorders>
              <w:top w:val="single" w:color="auto" w:sz="4" w:space="0"/>
              <w:left w:val="single" w:color="auto" w:sz="4" w:space="0"/>
              <w:bottom w:val="single" w:color="auto" w:sz="4" w:space="0"/>
              <w:right w:val="single" w:color="auto" w:sz="4" w:space="0"/>
            </w:tcBorders>
            <w:noWrap w:val="0"/>
            <w:vAlign w:val="center"/>
          </w:tcPr>
          <w:p w14:paraId="55C0CE30">
            <w:pPr>
              <w:widowControl/>
              <w:adjustRightInd w:val="0"/>
              <w:snapToGrid w:val="0"/>
              <w:jc w:val="center"/>
              <w:rPr>
                <w:rFonts w:hint="eastAsia" w:ascii="宋体" w:hAnsi="宋体" w:cs="宋体"/>
                <w:color w:val="000000"/>
                <w:kern w:val="0"/>
                <w:szCs w:val="21"/>
                <w:highlight w:val="none"/>
                <w:lang w:bidi="ar"/>
              </w:rPr>
            </w:pPr>
          </w:p>
        </w:tc>
        <w:tc>
          <w:tcPr>
            <w:tcW w:w="900" w:type="pct"/>
            <w:tcBorders>
              <w:top w:val="single" w:color="auto" w:sz="4" w:space="0"/>
              <w:left w:val="single" w:color="auto" w:sz="4" w:space="0"/>
              <w:bottom w:val="single" w:color="auto" w:sz="4" w:space="0"/>
              <w:right w:val="single" w:color="auto" w:sz="4" w:space="0"/>
            </w:tcBorders>
            <w:noWrap w:val="0"/>
            <w:vAlign w:val="center"/>
          </w:tcPr>
          <w:p w14:paraId="53E9B88F">
            <w:pPr>
              <w:widowControl/>
              <w:adjustRightInd w:val="0"/>
              <w:snapToGrid w:val="0"/>
              <w:jc w:val="center"/>
              <w:rPr>
                <w:rFonts w:hint="eastAsia" w:ascii="宋体" w:hAnsi="宋体" w:cs="宋体"/>
                <w:color w:val="000000"/>
                <w:kern w:val="0"/>
                <w:szCs w:val="21"/>
                <w:highlight w:val="none"/>
                <w:lang w:bidi="ar"/>
              </w:rPr>
            </w:pPr>
          </w:p>
        </w:tc>
      </w:tr>
      <w:tr w14:paraId="39E0CFD7">
        <w:trPr>
          <w:trHeight w:val="567" w:hRule="atLeast"/>
          <w:jc w:val="center"/>
        </w:trPr>
        <w:tc>
          <w:tcPr>
            <w:tcW w:w="395" w:type="pct"/>
            <w:tcBorders>
              <w:top w:val="single" w:color="auto" w:sz="4" w:space="0"/>
              <w:left w:val="single" w:color="auto" w:sz="4" w:space="0"/>
              <w:bottom w:val="single" w:color="auto" w:sz="4" w:space="0"/>
              <w:right w:val="single" w:color="auto" w:sz="4" w:space="0"/>
            </w:tcBorders>
            <w:noWrap w:val="0"/>
            <w:vAlign w:val="center"/>
          </w:tcPr>
          <w:p w14:paraId="25D7D2EA">
            <w:pPr>
              <w:widowControl/>
              <w:adjustRightInd w:val="0"/>
              <w:snapToGrid w:val="0"/>
              <w:jc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5</w:t>
            </w:r>
          </w:p>
        </w:tc>
        <w:tc>
          <w:tcPr>
            <w:tcW w:w="882" w:type="pct"/>
            <w:tcBorders>
              <w:top w:val="single" w:color="auto" w:sz="4" w:space="0"/>
              <w:left w:val="single" w:color="auto" w:sz="4" w:space="0"/>
              <w:bottom w:val="single" w:color="auto" w:sz="4" w:space="0"/>
              <w:right w:val="single" w:color="auto" w:sz="4" w:space="0"/>
            </w:tcBorders>
            <w:noWrap w:val="0"/>
            <w:vAlign w:val="center"/>
          </w:tcPr>
          <w:p w14:paraId="1C2B98CE">
            <w:pPr>
              <w:widowControl/>
              <w:adjustRightInd w:val="0"/>
              <w:snapToGrid w:val="0"/>
              <w:jc w:val="center"/>
              <w:rPr>
                <w:rFonts w:hint="eastAsia" w:ascii="宋体" w:hAnsi="宋体" w:cs="宋体"/>
                <w:color w:val="000000"/>
                <w:kern w:val="0"/>
                <w:szCs w:val="21"/>
                <w:highlight w:val="none"/>
                <w:lang w:bidi="ar"/>
              </w:rPr>
            </w:pPr>
          </w:p>
        </w:tc>
        <w:tc>
          <w:tcPr>
            <w:tcW w:w="854" w:type="pct"/>
            <w:tcBorders>
              <w:top w:val="single" w:color="auto" w:sz="4" w:space="0"/>
              <w:left w:val="single" w:color="auto" w:sz="4" w:space="0"/>
              <w:bottom w:val="single" w:color="auto" w:sz="4" w:space="0"/>
              <w:right w:val="single" w:color="auto" w:sz="4" w:space="0"/>
            </w:tcBorders>
            <w:noWrap w:val="0"/>
            <w:vAlign w:val="center"/>
          </w:tcPr>
          <w:p w14:paraId="22AC0E14">
            <w:pPr>
              <w:widowControl/>
              <w:adjustRightInd w:val="0"/>
              <w:snapToGrid w:val="0"/>
              <w:jc w:val="center"/>
              <w:rPr>
                <w:rFonts w:hint="eastAsia" w:ascii="宋体" w:hAnsi="宋体" w:cs="宋体"/>
                <w:color w:val="000000"/>
                <w:kern w:val="0"/>
                <w:szCs w:val="21"/>
                <w:highlight w:val="none"/>
                <w:lang w:bidi="ar"/>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B2A48A9">
            <w:pPr>
              <w:widowControl/>
              <w:adjustRightInd w:val="0"/>
              <w:snapToGrid w:val="0"/>
              <w:jc w:val="center"/>
              <w:rPr>
                <w:rFonts w:hint="eastAsia" w:ascii="宋体" w:hAnsi="宋体" w:cs="宋体"/>
                <w:color w:val="000000"/>
                <w:kern w:val="0"/>
                <w:szCs w:val="21"/>
                <w:highlight w:val="none"/>
                <w:lang w:bidi="ar"/>
              </w:rPr>
            </w:pPr>
          </w:p>
        </w:tc>
        <w:tc>
          <w:tcPr>
            <w:tcW w:w="1041" w:type="pct"/>
            <w:tcBorders>
              <w:top w:val="single" w:color="auto" w:sz="4" w:space="0"/>
              <w:left w:val="single" w:color="auto" w:sz="4" w:space="0"/>
              <w:bottom w:val="single" w:color="auto" w:sz="4" w:space="0"/>
              <w:right w:val="single" w:color="auto" w:sz="4" w:space="0"/>
            </w:tcBorders>
            <w:noWrap w:val="0"/>
            <w:vAlign w:val="center"/>
          </w:tcPr>
          <w:p w14:paraId="24FDB0CB">
            <w:pPr>
              <w:widowControl/>
              <w:adjustRightInd w:val="0"/>
              <w:snapToGrid w:val="0"/>
              <w:jc w:val="center"/>
              <w:rPr>
                <w:rFonts w:hint="eastAsia" w:ascii="宋体" w:hAnsi="宋体" w:cs="宋体"/>
                <w:color w:val="000000"/>
                <w:kern w:val="0"/>
                <w:szCs w:val="21"/>
                <w:highlight w:val="none"/>
                <w:lang w:bidi="ar"/>
              </w:rPr>
            </w:pPr>
          </w:p>
        </w:tc>
        <w:tc>
          <w:tcPr>
            <w:tcW w:w="900" w:type="pct"/>
            <w:tcBorders>
              <w:top w:val="single" w:color="auto" w:sz="4" w:space="0"/>
              <w:left w:val="single" w:color="auto" w:sz="4" w:space="0"/>
              <w:bottom w:val="single" w:color="auto" w:sz="4" w:space="0"/>
              <w:right w:val="single" w:color="auto" w:sz="4" w:space="0"/>
            </w:tcBorders>
            <w:noWrap w:val="0"/>
            <w:vAlign w:val="center"/>
          </w:tcPr>
          <w:p w14:paraId="56BE381D">
            <w:pPr>
              <w:widowControl/>
              <w:adjustRightInd w:val="0"/>
              <w:snapToGrid w:val="0"/>
              <w:jc w:val="center"/>
              <w:rPr>
                <w:rFonts w:hint="eastAsia" w:ascii="宋体" w:hAnsi="宋体" w:cs="宋体"/>
                <w:color w:val="000000"/>
                <w:kern w:val="0"/>
                <w:szCs w:val="21"/>
                <w:highlight w:val="none"/>
                <w:lang w:bidi="ar"/>
              </w:rPr>
            </w:pPr>
          </w:p>
        </w:tc>
      </w:tr>
    </w:tbl>
    <w:p w14:paraId="207208E4">
      <w:pPr>
        <w:spacing w:before="156" w:beforeLines="50"/>
        <w:rPr>
          <w:rFonts w:hint="eastAsia" w:ascii="宋体" w:hAnsi="宋体" w:cs="宋体"/>
          <w:color w:val="000000"/>
          <w:sz w:val="24"/>
          <w:highlight w:val="none"/>
        </w:rPr>
      </w:pPr>
      <w:r>
        <w:rPr>
          <w:rFonts w:hint="eastAsia" w:ascii="宋体" w:hAnsi="宋体" w:cs="宋体"/>
          <w:color w:val="000000"/>
          <w:sz w:val="24"/>
          <w:highlight w:val="none"/>
        </w:rPr>
        <w:t>备注：本公司近三年同类型项目的业绩，提供不少于五个即可：（省内三甲医院优先）</w:t>
      </w:r>
    </w:p>
    <w:p w14:paraId="23531E4D">
      <w:pPr>
        <w:rPr>
          <w:rFonts w:hint="eastAsia" w:ascii="宋体" w:hAnsi="宋体" w:cs="宋体"/>
          <w:color w:val="000000"/>
          <w:sz w:val="24"/>
          <w:highlight w:val="none"/>
        </w:rPr>
      </w:pPr>
    </w:p>
    <w:p w14:paraId="42AC7503">
      <w:pPr>
        <w:rPr>
          <w:rFonts w:hint="eastAsia" w:ascii="宋体" w:hAnsi="宋体" w:cs="宋体"/>
          <w:color w:val="000000"/>
          <w:sz w:val="24"/>
          <w:highlight w:val="none"/>
        </w:rPr>
      </w:pPr>
      <w:r>
        <w:rPr>
          <w:rFonts w:hint="eastAsia" w:ascii="宋体" w:hAnsi="宋体" w:cs="宋体"/>
          <w:color w:val="000000"/>
          <w:sz w:val="24"/>
          <w:highlight w:val="none"/>
        </w:rPr>
        <w:t>附件：提供同类型项目的中标通知书或合同关键页或中标公告截图以及该合同验收情况的用户评价（备注：附件请按表格序号依次排列）。</w:t>
      </w:r>
    </w:p>
    <w:p w14:paraId="5BD0405E">
      <w:pPr>
        <w:pStyle w:val="2"/>
        <w:rPr>
          <w:color w:val="0000FF"/>
          <w:highlight w:val="none"/>
        </w:rPr>
      </w:pPr>
    </w:p>
    <w:p w14:paraId="24014A48">
      <w:pPr>
        <w:jc w:val="both"/>
        <w:outlineLvl w:val="0"/>
        <w:rPr>
          <w:rFonts w:ascii="宋体" w:hAnsi="宋体" w:cs="宋体"/>
          <w:color w:val="000000"/>
          <w:sz w:val="24"/>
          <w:highlight w:val="none"/>
        </w:rPr>
      </w:pPr>
      <w:r>
        <w:rPr>
          <w:rFonts w:hint="eastAsia" w:ascii="宋体" w:hAnsi="宋体" w:cs="宋体"/>
          <w:b/>
          <w:bCs/>
          <w:color w:val="000000"/>
          <w:sz w:val="32"/>
          <w:szCs w:val="32"/>
          <w:highlight w:val="none"/>
        </w:rPr>
        <w:t>十、供应商参与采购需求调查的声明函</w:t>
      </w:r>
    </w:p>
    <w:p w14:paraId="14BB7F45">
      <w:pPr>
        <w:spacing w:line="360" w:lineRule="auto"/>
        <w:rPr>
          <w:rFonts w:ascii="宋体" w:hAnsi="宋体" w:cs="宋体"/>
          <w:color w:val="000000"/>
          <w:sz w:val="24"/>
          <w:highlight w:val="none"/>
        </w:rPr>
      </w:pPr>
      <w:r>
        <w:rPr>
          <w:rFonts w:hint="eastAsia" w:ascii="宋体" w:hAnsi="宋体" w:cs="宋体"/>
          <w:color w:val="000000"/>
          <w:sz w:val="24"/>
          <w:highlight w:val="none"/>
          <w:lang w:val="en-US" w:eastAsia="zh-CN"/>
        </w:rPr>
        <w:t>汕头大学精神卫生中心</w:t>
      </w:r>
      <w:r>
        <w:rPr>
          <w:rFonts w:hint="eastAsia" w:ascii="宋体" w:hAnsi="宋体" w:cs="宋体"/>
          <w:color w:val="000000"/>
          <w:sz w:val="24"/>
          <w:highlight w:val="none"/>
        </w:rPr>
        <w:t>：</w:t>
      </w:r>
    </w:p>
    <w:p w14:paraId="3B981405">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我司清楚知悉并理解贵单位开展本次采购需求调查的目标主要是为了调查市场主体情况，了解行业市场竞争程度，为项目的成功实施提供更充分的参考和依据，以获得多样化的意见。我司清楚并明晰以下注意事项：</w:t>
      </w:r>
    </w:p>
    <w:p w14:paraId="3510B1CC">
      <w:pPr>
        <w:numPr>
          <w:ilvl w:val="0"/>
          <w:numId w:val="0"/>
        </w:numPr>
        <w:spacing w:line="360" w:lineRule="auto"/>
        <w:ind w:firstLine="480" w:firstLineChars="200"/>
        <w:rPr>
          <w:rFonts w:ascii="宋体" w:hAnsi="宋体" w:cs="宋体"/>
          <w:color w:val="000000"/>
          <w:sz w:val="24"/>
          <w:highlight w:val="none"/>
        </w:rPr>
      </w:pPr>
      <w:r>
        <w:rPr>
          <w:rFonts w:ascii="宋体" w:hAnsi="宋体" w:cs="宋体"/>
          <w:color w:val="000000"/>
          <w:kern w:val="2"/>
          <w:sz w:val="24"/>
          <w:szCs w:val="24"/>
          <w:highlight w:val="none"/>
          <w:lang w:val="en-US" w:eastAsia="zh-CN" w:bidi="ar-SA"/>
        </w:rPr>
        <w:t>（1）</w:t>
      </w:r>
      <w:r>
        <w:rPr>
          <w:rFonts w:hint="eastAsia" w:ascii="宋体" w:hAnsi="宋体" w:cs="宋体"/>
          <w:color w:val="000000"/>
          <w:sz w:val="24"/>
          <w:highlight w:val="none"/>
        </w:rPr>
        <w:t>本次需求调查提供的项目需求仅供供应商参考，如果项目需求中存在有歧视性、排他性或限制性的内容，我司能够理解这并不属于采购人的本意。</w:t>
      </w:r>
    </w:p>
    <w:p w14:paraId="34B5F21A">
      <w:pPr>
        <w:numPr>
          <w:ilvl w:val="0"/>
          <w:numId w:val="0"/>
        </w:numPr>
        <w:spacing w:line="360" w:lineRule="auto"/>
        <w:ind w:firstLine="480" w:firstLineChars="200"/>
        <w:rPr>
          <w:rFonts w:ascii="宋体" w:hAnsi="宋体" w:cs="宋体"/>
          <w:color w:val="000000"/>
          <w:sz w:val="24"/>
          <w:highlight w:val="none"/>
        </w:rPr>
      </w:pPr>
      <w:r>
        <w:rPr>
          <w:rFonts w:ascii="宋体" w:hAnsi="宋体" w:cs="宋体"/>
          <w:color w:val="000000"/>
          <w:kern w:val="2"/>
          <w:sz w:val="24"/>
          <w:szCs w:val="24"/>
          <w:highlight w:val="none"/>
          <w:lang w:val="en-US" w:eastAsia="zh-CN" w:bidi="ar-SA"/>
        </w:rPr>
        <w:t>（2）</w:t>
      </w:r>
      <w:r>
        <w:rPr>
          <w:rFonts w:hint="eastAsia" w:ascii="宋体" w:hAnsi="宋体" w:cs="宋体"/>
          <w:color w:val="000000"/>
          <w:sz w:val="24"/>
          <w:highlight w:val="none"/>
        </w:rPr>
        <w:t>我司知悉并清楚本次调研仅作为采购人编制采购需求的参考，参与本次调研并不代表取得订单。</w:t>
      </w:r>
    </w:p>
    <w:p w14:paraId="5E76D23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（3）我司将根据采购人提供的项目需求，准确提炼采购人本次采购需要达到的功能和使用要求，并根据理解，客观真实提供自己的意见和建议。</w:t>
      </w:r>
    </w:p>
    <w:p w14:paraId="296DC7C5">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（4）我司认为项目需求中有歧视性、排他性或者限制性的内容，将根据本次调查提供的表格模板要求，本着诚实信用原则，真实填写意见和建议。</w:t>
      </w:r>
    </w:p>
    <w:p w14:paraId="3E9C4A45">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我司知悉本次调研的项目需求为本项目的初步需求，采购人可视调研情况进行调整，并充分理解采购人在采购需求调查中可能会充分考虑供应商提供的意见和建议，以合理制定本项目的具体采购需求。同时，我司严格履行商业道德，不提供不实意见或建议，或者不以恶意方式和手段影响采购人采购活动正常开展。</w:t>
      </w:r>
    </w:p>
    <w:p w14:paraId="360402FA">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（6）我司本次拟提供租赁设备不存在任何侵权等法律纠纷或质疑投诉等情况。</w:t>
      </w:r>
      <w:bookmarkStart w:id="6" w:name="_Toc15841"/>
    </w:p>
    <w:p w14:paraId="6D0A5162">
      <w:pPr>
        <w:spacing w:line="360" w:lineRule="auto"/>
        <w:rPr>
          <w:rFonts w:hint="eastAsia" w:ascii="宋体" w:hAnsi="宋体" w:cs="宋体"/>
          <w:color w:val="000000"/>
          <w:sz w:val="24"/>
          <w:highlight w:val="none"/>
        </w:rPr>
      </w:pPr>
    </w:p>
    <w:p w14:paraId="3A324E97">
      <w:pPr>
        <w:spacing w:line="360" w:lineRule="auto"/>
        <w:ind w:firstLine="480" w:firstLineChars="200"/>
        <w:rPr>
          <w:rFonts w:hint="eastAsia" w:ascii="宋体" w:hAnsi="宋体" w:cs="宋体"/>
          <w:color w:val="000000"/>
          <w:sz w:val="24"/>
          <w:highlight w:val="none"/>
        </w:rPr>
      </w:pPr>
    </w:p>
    <w:p w14:paraId="533305A4">
      <w:pPr>
        <w:spacing w:line="360" w:lineRule="auto"/>
        <w:rPr>
          <w:rFonts w:hint="eastAsia" w:ascii="宋体" w:hAnsi="宋体" w:cs="仿宋"/>
          <w:b/>
          <w:bCs/>
          <w:color w:val="000000"/>
          <w:sz w:val="32"/>
          <w:szCs w:val="32"/>
          <w:highlight w:val="none"/>
          <w:shd w:val="clear" w:color="auto" w:fill="FFFFFF"/>
        </w:rPr>
      </w:pPr>
    </w:p>
    <w:p w14:paraId="237D4E9B">
      <w:pPr>
        <w:spacing w:line="360" w:lineRule="auto"/>
        <w:rPr>
          <w:rFonts w:hint="eastAsia" w:ascii="宋体" w:hAnsi="宋体" w:cs="仿宋"/>
          <w:b/>
          <w:bCs/>
          <w:color w:val="000000"/>
          <w:sz w:val="32"/>
          <w:szCs w:val="32"/>
          <w:highlight w:val="none"/>
          <w:shd w:val="clear" w:color="auto" w:fill="FFFFFF"/>
        </w:rPr>
      </w:pPr>
    </w:p>
    <w:p w14:paraId="6E1CFDFD">
      <w:pPr>
        <w:spacing w:line="360" w:lineRule="auto"/>
        <w:rPr>
          <w:rFonts w:hint="eastAsia" w:ascii="宋体" w:hAnsi="宋体" w:cs="仿宋"/>
          <w:b/>
          <w:bCs/>
          <w:color w:val="000000"/>
          <w:sz w:val="32"/>
          <w:szCs w:val="32"/>
          <w:highlight w:val="none"/>
          <w:shd w:val="clear" w:color="auto" w:fill="FFFFFF"/>
        </w:rPr>
      </w:pPr>
    </w:p>
    <w:p w14:paraId="60E8D62F">
      <w:pPr>
        <w:spacing w:line="360" w:lineRule="auto"/>
        <w:rPr>
          <w:rFonts w:ascii="宋体" w:hAnsi="宋体" w:cs="仿宋"/>
          <w:b/>
          <w:bCs/>
          <w:color w:val="000000"/>
          <w:sz w:val="32"/>
          <w:szCs w:val="32"/>
          <w:highlight w:val="none"/>
          <w:shd w:val="clear" w:color="auto" w:fill="FFFFFF"/>
        </w:rPr>
      </w:pPr>
      <w:r>
        <w:rPr>
          <w:rFonts w:hint="eastAsia" w:ascii="宋体" w:hAnsi="宋体" w:cs="仿宋"/>
          <w:b/>
          <w:bCs/>
          <w:color w:val="000000"/>
          <w:sz w:val="32"/>
          <w:szCs w:val="32"/>
          <w:highlight w:val="none"/>
          <w:shd w:val="clear" w:color="auto" w:fill="FFFFFF"/>
        </w:rPr>
        <w:t>十</w:t>
      </w:r>
      <w:r>
        <w:rPr>
          <w:rFonts w:hint="eastAsia" w:ascii="宋体" w:hAnsi="宋体" w:cs="仿宋"/>
          <w:b/>
          <w:bCs/>
          <w:color w:val="000000"/>
          <w:sz w:val="32"/>
          <w:szCs w:val="32"/>
          <w:highlight w:val="none"/>
          <w:shd w:val="clear" w:color="auto" w:fill="FFFFFF"/>
          <w:lang w:val="en-US" w:eastAsia="zh-CN"/>
        </w:rPr>
        <w:t>一</w:t>
      </w:r>
      <w:r>
        <w:rPr>
          <w:rFonts w:hint="eastAsia" w:ascii="宋体" w:hAnsi="宋体" w:cs="仿宋"/>
          <w:b/>
          <w:bCs/>
          <w:color w:val="000000"/>
          <w:sz w:val="32"/>
          <w:szCs w:val="32"/>
          <w:highlight w:val="none"/>
          <w:shd w:val="clear" w:color="auto" w:fill="FFFFFF"/>
        </w:rPr>
        <w:t>、调研意见、建议反馈表</w:t>
      </w:r>
      <w:bookmarkEnd w:id="6"/>
    </w:p>
    <w:tbl>
      <w:tblPr>
        <w:tblStyle w:val="7"/>
        <w:tblW w:w="9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9"/>
      </w:tblGrid>
      <w:tr w14:paraId="17E484B8">
        <w:trPr>
          <w:trHeight w:val="670" w:hRule="atLeast"/>
          <w:jc w:val="center"/>
        </w:trPr>
        <w:tc>
          <w:tcPr>
            <w:tcW w:w="9649" w:type="dxa"/>
            <w:tcBorders>
              <w:top w:val="nil"/>
              <w:left w:val="nil"/>
              <w:bottom w:val="nil"/>
              <w:right w:val="nil"/>
            </w:tcBorders>
            <w:noWrap w:val="0"/>
            <w:vAlign w:val="center"/>
          </w:tcPr>
          <w:p w14:paraId="7E678B2D">
            <w:pPr>
              <w:spacing w:before="156" w:beforeLines="50" w:after="156" w:afterLines="50"/>
              <w:jc w:val="center"/>
              <w:rPr>
                <w:rFonts w:ascii="宋体" w:hAnsi="宋体" w:cs="仿宋"/>
                <w:color w:val="000000"/>
                <w:sz w:val="24"/>
                <w:highlight w:val="none"/>
              </w:rPr>
            </w:pPr>
            <w:r>
              <w:rPr>
                <w:rFonts w:hint="eastAsia" w:ascii="宋体" w:hAnsi="宋体" w:cs="仿宋"/>
                <w:b/>
                <w:color w:val="000000"/>
                <w:sz w:val="24"/>
                <w:highlight w:val="none"/>
              </w:rPr>
              <w:t>采购需求调研问卷表</w:t>
            </w:r>
          </w:p>
        </w:tc>
      </w:tr>
      <w:tr w14:paraId="3E7C5F73">
        <w:trPr>
          <w:trHeight w:val="7750" w:hRule="atLeast"/>
          <w:jc w:val="center"/>
        </w:trPr>
        <w:tc>
          <w:tcPr>
            <w:tcW w:w="9649" w:type="dxa"/>
            <w:tcBorders>
              <w:top w:val="single" w:color="auto" w:sz="4" w:space="0"/>
              <w:bottom w:val="single" w:color="000000" w:sz="4" w:space="0"/>
            </w:tcBorders>
            <w:noWrap w:val="0"/>
            <w:vAlign w:val="center"/>
          </w:tcPr>
          <w:p w14:paraId="166BB60F">
            <w:pPr>
              <w:numPr>
                <w:ilvl w:val="0"/>
                <w:numId w:val="6"/>
              </w:numPr>
              <w:spacing w:after="200" w:line="360" w:lineRule="auto"/>
              <w:rPr>
                <w:rFonts w:ascii="宋体" w:hAnsi="宋体" w:cs="仿宋"/>
                <w:color w:val="000000"/>
                <w:sz w:val="24"/>
                <w:highlight w:val="none"/>
              </w:rPr>
            </w:pPr>
            <w:r>
              <w:rPr>
                <w:rFonts w:hint="eastAsia" w:ascii="宋体" w:hAnsi="宋体" w:cs="仿宋"/>
                <w:color w:val="000000"/>
                <w:sz w:val="24"/>
                <w:highlight w:val="none"/>
              </w:rPr>
              <w:t>本项目“用户需求”是否具有倾向性？如有，该如何修改加以避免？</w:t>
            </w:r>
          </w:p>
          <w:p w14:paraId="5DFDBC6E">
            <w:pPr>
              <w:spacing w:after="200" w:line="360" w:lineRule="auto"/>
              <w:rPr>
                <w:rFonts w:ascii="宋体" w:hAnsi="宋体" w:cs="仿宋"/>
                <w:color w:val="000000"/>
                <w:sz w:val="24"/>
                <w:highlight w:val="none"/>
              </w:rPr>
            </w:pPr>
          </w:p>
          <w:p w14:paraId="122E6403">
            <w:pPr>
              <w:spacing w:after="200" w:line="360" w:lineRule="auto"/>
              <w:rPr>
                <w:rFonts w:ascii="宋体" w:hAnsi="宋体" w:cs="仿宋"/>
                <w:color w:val="000000"/>
                <w:sz w:val="24"/>
                <w:highlight w:val="none"/>
              </w:rPr>
            </w:pPr>
            <w:r>
              <w:rPr>
                <w:rFonts w:hint="eastAsia" w:ascii="宋体" w:hAnsi="宋体" w:cs="仿宋"/>
                <w:color w:val="000000"/>
                <w:sz w:val="24"/>
                <w:highlight w:val="none"/>
              </w:rPr>
              <w:t>2、本项目所处行业、产业的产业发展情况（</w:t>
            </w:r>
            <w:r>
              <w:rPr>
                <w:rFonts w:hint="eastAsia" w:ascii="宋体" w:hAnsi="宋体" w:cs="宋体"/>
                <w:color w:val="000000"/>
                <w:kern w:val="0"/>
                <w:sz w:val="22"/>
                <w:highlight w:val="none"/>
              </w:rPr>
              <w:t>包括但不限于现有相关服务技术水平或行业的发展历程、行业现状等</w:t>
            </w:r>
            <w:r>
              <w:rPr>
                <w:rFonts w:hint="eastAsia" w:ascii="宋体" w:hAnsi="宋体" w:cs="仿宋"/>
                <w:color w:val="000000"/>
                <w:sz w:val="24"/>
                <w:highlight w:val="none"/>
              </w:rPr>
              <w:t>）</w:t>
            </w:r>
          </w:p>
          <w:p w14:paraId="4BF15458">
            <w:pPr>
              <w:spacing w:after="200" w:line="360" w:lineRule="auto"/>
              <w:rPr>
                <w:rFonts w:ascii="宋体" w:hAnsi="宋体" w:cs="仿宋"/>
                <w:color w:val="000000"/>
                <w:sz w:val="24"/>
                <w:highlight w:val="none"/>
              </w:rPr>
            </w:pPr>
          </w:p>
          <w:p w14:paraId="66FFC76C">
            <w:pPr>
              <w:spacing w:after="200" w:line="360" w:lineRule="auto"/>
              <w:rPr>
                <w:rFonts w:ascii="宋体" w:hAnsi="宋体" w:cs="仿宋"/>
                <w:color w:val="000000"/>
                <w:sz w:val="24"/>
                <w:highlight w:val="none"/>
              </w:rPr>
            </w:pPr>
            <w:r>
              <w:rPr>
                <w:rFonts w:hint="eastAsia" w:ascii="宋体" w:hAnsi="宋体" w:cs="仿宋"/>
                <w:color w:val="000000"/>
                <w:sz w:val="24"/>
                <w:highlight w:val="none"/>
              </w:rPr>
              <w:t>3、本项目所处行业的市场供给情况（包括国内租赁医疗设备的市场供给情况等）</w:t>
            </w:r>
          </w:p>
          <w:p w14:paraId="4862C0BF">
            <w:pPr>
              <w:spacing w:after="200" w:line="360" w:lineRule="auto"/>
              <w:rPr>
                <w:rFonts w:hint="eastAsia" w:ascii="宋体" w:hAnsi="宋体" w:cs="仿宋"/>
                <w:color w:val="000000"/>
                <w:sz w:val="24"/>
                <w:highlight w:val="none"/>
              </w:rPr>
            </w:pPr>
          </w:p>
          <w:p w14:paraId="6C76E843">
            <w:pPr>
              <w:spacing w:after="200" w:line="360" w:lineRule="auto"/>
              <w:rPr>
                <w:rFonts w:ascii="宋体" w:hAnsi="宋体" w:cs="仿宋"/>
                <w:color w:val="000000"/>
                <w:sz w:val="24"/>
                <w:highlight w:val="none"/>
              </w:rPr>
            </w:pPr>
            <w:r>
              <w:rPr>
                <w:rFonts w:hint="eastAsia" w:ascii="宋体" w:hAnsi="宋体" w:cs="仿宋"/>
                <w:color w:val="000000"/>
                <w:sz w:val="24"/>
                <w:highlight w:val="none"/>
              </w:rPr>
              <w:t>4、供应商认为需要提交的建议（对于采购需求等方面的建议）</w:t>
            </w:r>
          </w:p>
          <w:p w14:paraId="1B995CEE">
            <w:pPr>
              <w:spacing w:after="200" w:line="276" w:lineRule="auto"/>
              <w:rPr>
                <w:rFonts w:ascii="宋体" w:hAnsi="宋体" w:cs="仿宋"/>
                <w:color w:val="000000"/>
                <w:sz w:val="24"/>
                <w:highlight w:val="none"/>
              </w:rPr>
            </w:pPr>
          </w:p>
          <w:p w14:paraId="2A4E9D74">
            <w:pPr>
              <w:spacing w:after="200" w:line="276" w:lineRule="auto"/>
              <w:ind w:right="960" w:firstLine="3840" w:firstLineChars="1600"/>
              <w:rPr>
                <w:rFonts w:ascii="宋体" w:hAnsi="宋体" w:cs="仿宋"/>
                <w:color w:val="000000"/>
                <w:sz w:val="24"/>
                <w:highlight w:val="none"/>
              </w:rPr>
            </w:pPr>
            <w:r>
              <w:rPr>
                <w:rFonts w:hint="eastAsia" w:ascii="宋体" w:hAnsi="宋体" w:cs="仿宋"/>
                <w:color w:val="000000"/>
                <w:sz w:val="24"/>
                <w:highlight w:val="none"/>
              </w:rPr>
              <w:t xml:space="preserve">                 </w:t>
            </w:r>
          </w:p>
          <w:p w14:paraId="20A66FD4">
            <w:pPr>
              <w:wordWrap w:val="0"/>
              <w:spacing w:after="200" w:line="276" w:lineRule="auto"/>
              <w:ind w:right="960"/>
              <w:jc w:val="right"/>
              <w:rPr>
                <w:rFonts w:ascii="宋体" w:hAnsi="宋体" w:cs="仿宋"/>
                <w:color w:val="000000"/>
                <w:sz w:val="24"/>
                <w:highlight w:val="none"/>
              </w:rPr>
            </w:pPr>
            <w:r>
              <w:rPr>
                <w:rFonts w:hint="eastAsia" w:ascii="宋体" w:hAnsi="宋体" w:cs="仿宋"/>
                <w:color w:val="000000"/>
                <w:sz w:val="24"/>
                <w:highlight w:val="none"/>
              </w:rPr>
              <w:t xml:space="preserve">项目联系人签字：  </w:t>
            </w:r>
          </w:p>
          <w:p w14:paraId="5C971458">
            <w:pPr>
              <w:wordWrap w:val="0"/>
              <w:spacing w:after="200" w:line="276" w:lineRule="auto"/>
              <w:jc w:val="right"/>
              <w:rPr>
                <w:rFonts w:hint="eastAsia" w:ascii="宋体" w:hAnsi="宋体" w:cs="仿宋"/>
                <w:color w:val="000000"/>
                <w:sz w:val="24"/>
                <w:highlight w:val="none"/>
              </w:rPr>
            </w:pPr>
            <w:r>
              <w:rPr>
                <w:rFonts w:hint="eastAsia" w:ascii="宋体" w:hAnsi="宋体" w:cs="仿宋"/>
                <w:color w:val="000000"/>
                <w:sz w:val="24"/>
                <w:highlight w:val="none"/>
              </w:rPr>
              <w:t xml:space="preserve">供应商名称（加盖公章）：         </w:t>
            </w:r>
          </w:p>
          <w:p w14:paraId="6071916F">
            <w:pPr>
              <w:spacing w:line="360" w:lineRule="auto"/>
              <w:ind w:firstLine="480" w:firstLineChars="200"/>
              <w:jc w:val="right"/>
              <w:rPr>
                <w:rFonts w:ascii="宋体" w:hAnsi="宋体" w:cs="宋体"/>
                <w:color w:val="000000"/>
                <w:sz w:val="24"/>
                <w:highlight w:val="none"/>
              </w:rPr>
            </w:pPr>
            <w:r>
              <w:rPr>
                <w:rFonts w:hint="eastAsia" w:ascii="宋体" w:hAnsi="宋体" w:cs="宋体"/>
                <w:color w:val="000000"/>
                <w:sz w:val="24"/>
                <w:highlight w:val="none"/>
              </w:rPr>
              <w:t xml:space="preserve">日期：       </w:t>
            </w:r>
            <w:r>
              <w:rPr>
                <w:rFonts w:ascii="宋体" w:hAnsi="宋体" w:cs="宋体"/>
                <w:color w:val="000000"/>
                <w:sz w:val="24"/>
                <w:highlight w:val="none"/>
              </w:rPr>
              <w:t>年</w:t>
            </w:r>
            <w:r>
              <w:rPr>
                <w:rFonts w:hint="eastAsia" w:ascii="宋体" w:hAnsi="宋体" w:cs="宋体"/>
                <w:color w:val="000000"/>
                <w:sz w:val="24"/>
                <w:highlight w:val="none"/>
              </w:rPr>
              <w:t xml:space="preserve">     </w:t>
            </w:r>
            <w:r>
              <w:rPr>
                <w:rFonts w:ascii="宋体" w:hAnsi="宋体" w:cs="宋体"/>
                <w:color w:val="000000"/>
                <w:sz w:val="24"/>
                <w:highlight w:val="none"/>
              </w:rPr>
              <w:t>月</w:t>
            </w:r>
            <w:r>
              <w:rPr>
                <w:rFonts w:hint="eastAsia" w:ascii="宋体" w:hAnsi="宋体" w:cs="宋体"/>
                <w:color w:val="000000"/>
                <w:sz w:val="24"/>
                <w:highlight w:val="none"/>
              </w:rPr>
              <w:t xml:space="preserve">     </w:t>
            </w:r>
            <w:r>
              <w:rPr>
                <w:rFonts w:ascii="宋体" w:hAnsi="宋体" w:cs="宋体"/>
                <w:color w:val="000000"/>
                <w:sz w:val="24"/>
                <w:highlight w:val="none"/>
              </w:rPr>
              <w:t>日</w:t>
            </w:r>
            <w:r>
              <w:rPr>
                <w:rFonts w:hint="eastAsia" w:ascii="宋体" w:hAnsi="宋体" w:cs="仿宋"/>
                <w:color w:val="000000"/>
                <w:sz w:val="24"/>
                <w:highlight w:val="none"/>
              </w:rPr>
              <w:t xml:space="preserve">            </w:t>
            </w:r>
          </w:p>
        </w:tc>
      </w:tr>
    </w:tbl>
    <w:p w14:paraId="18DD174C">
      <w:pPr>
        <w:pStyle w:val="2"/>
        <w:rPr>
          <w:color w:val="0000FF"/>
          <w:highlight w:val="none"/>
        </w:rPr>
      </w:pPr>
    </w:p>
    <w:p w14:paraId="1249F8FD">
      <w:pPr>
        <w:spacing w:line="360" w:lineRule="auto"/>
        <w:jc w:val="center"/>
        <w:rPr>
          <w:rFonts w:ascii="宋体" w:hAnsi="宋体" w:cs="宋体"/>
          <w:b/>
          <w:bCs/>
          <w:color w:val="000000"/>
          <w:sz w:val="24"/>
          <w:highlight w:val="none"/>
        </w:rPr>
      </w:pPr>
      <w:r>
        <w:rPr>
          <w:rFonts w:hint="eastAsia" w:ascii="宋体" w:hAnsi="宋体" w:cs="宋体"/>
          <w:b/>
          <w:bCs/>
          <w:color w:val="000000"/>
          <w:sz w:val="24"/>
          <w:highlight w:val="none"/>
        </w:rPr>
        <w:t xml:space="preserve"> 供应商名称(加盖公章)：</w:t>
      </w:r>
    </w:p>
    <w:p w14:paraId="3DB4CEEF">
      <w:pPr>
        <w:spacing w:line="360" w:lineRule="auto"/>
        <w:jc w:val="right"/>
        <w:rPr>
          <w:rFonts w:ascii="宋体" w:hAnsi="宋体" w:cs="宋体"/>
          <w:b/>
          <w:bCs/>
          <w:color w:val="000000"/>
          <w:sz w:val="24"/>
          <w:highlight w:val="none"/>
        </w:rPr>
      </w:pPr>
      <w:r>
        <w:rPr>
          <w:rFonts w:hint="eastAsia" w:ascii="宋体" w:hAnsi="宋体" w:cs="宋体"/>
          <w:b/>
          <w:bCs/>
          <w:color w:val="000000"/>
          <w:sz w:val="24"/>
          <w:highlight w:val="none"/>
        </w:rPr>
        <w:t>日期：   年   月   日</w:t>
      </w:r>
    </w:p>
    <w:p w14:paraId="1C20C9C0">
      <w:pPr>
        <w:numPr>
          <w:ilvl w:val="0"/>
          <w:numId w:val="0"/>
        </w:numPr>
        <w:rPr>
          <w:rFonts w:hint="default"/>
          <w:b/>
          <w:bCs/>
          <w:sz w:val="24"/>
          <w:szCs w:val="24"/>
          <w:lang w:val="en-US" w:eastAsia="zh-CN"/>
        </w:rPr>
      </w:pPr>
    </w:p>
    <w:sectPr>
      <w:footerReference r:id="rId3" w:type="default"/>
      <w:pgSz w:w="11906" w:h="16838"/>
      <w:pgMar w:top="1327" w:right="1800" w:bottom="1327"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DEB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56C8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956C8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CC75B"/>
    <w:multiLevelType w:val="singleLevel"/>
    <w:tmpl w:val="8A1CC75B"/>
    <w:lvl w:ilvl="0" w:tentative="0">
      <w:start w:val="1"/>
      <w:numFmt w:val="decimal"/>
      <w:lvlText w:val="%1."/>
      <w:lvlJc w:val="left"/>
      <w:pPr>
        <w:tabs>
          <w:tab w:val="left" w:pos="312"/>
        </w:tabs>
      </w:pPr>
    </w:lvl>
  </w:abstractNum>
  <w:abstractNum w:abstractNumId="1">
    <w:nsid w:val="F931671E"/>
    <w:multiLevelType w:val="singleLevel"/>
    <w:tmpl w:val="F931671E"/>
    <w:lvl w:ilvl="0" w:tentative="0">
      <w:start w:val="7"/>
      <w:numFmt w:val="chineseCounting"/>
      <w:suff w:val="nothing"/>
      <w:lvlText w:val="%1、"/>
      <w:lvlJc w:val="left"/>
      <w:rPr>
        <w:rFonts w:hint="eastAsia"/>
      </w:rPr>
    </w:lvl>
  </w:abstractNum>
  <w:abstractNum w:abstractNumId="2">
    <w:nsid w:val="1F1D56E7"/>
    <w:multiLevelType w:val="multilevel"/>
    <w:tmpl w:val="1F1D56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451669"/>
    <w:multiLevelType w:val="multilevel"/>
    <w:tmpl w:val="2C4516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041C50"/>
    <w:multiLevelType w:val="multilevel"/>
    <w:tmpl w:val="5A041C5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433622"/>
    <w:multiLevelType w:val="multilevel"/>
    <w:tmpl w:val="6743362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9510A"/>
    <w:rsid w:val="000C024B"/>
    <w:rsid w:val="004B0D73"/>
    <w:rsid w:val="00F211EF"/>
    <w:rsid w:val="015754F6"/>
    <w:rsid w:val="01E03248"/>
    <w:rsid w:val="02963DFC"/>
    <w:rsid w:val="02EE59E6"/>
    <w:rsid w:val="0313544C"/>
    <w:rsid w:val="047C774D"/>
    <w:rsid w:val="04E11CA6"/>
    <w:rsid w:val="04FF2B7F"/>
    <w:rsid w:val="08801DC0"/>
    <w:rsid w:val="09502F56"/>
    <w:rsid w:val="09736C45"/>
    <w:rsid w:val="09DB3168"/>
    <w:rsid w:val="0A434869"/>
    <w:rsid w:val="0A79028B"/>
    <w:rsid w:val="0AD11E75"/>
    <w:rsid w:val="0B584344"/>
    <w:rsid w:val="0B5A630E"/>
    <w:rsid w:val="0BAA1044"/>
    <w:rsid w:val="0C913FB2"/>
    <w:rsid w:val="0CA21D1B"/>
    <w:rsid w:val="0CF85DDF"/>
    <w:rsid w:val="0E39045D"/>
    <w:rsid w:val="0E8A515C"/>
    <w:rsid w:val="0EE859DF"/>
    <w:rsid w:val="0EF37C05"/>
    <w:rsid w:val="0F3D21CF"/>
    <w:rsid w:val="0FC93A62"/>
    <w:rsid w:val="10710382"/>
    <w:rsid w:val="115B2DE0"/>
    <w:rsid w:val="12374163"/>
    <w:rsid w:val="135051B4"/>
    <w:rsid w:val="13830445"/>
    <w:rsid w:val="13E259A5"/>
    <w:rsid w:val="153B2D0D"/>
    <w:rsid w:val="155B33AF"/>
    <w:rsid w:val="1566184E"/>
    <w:rsid w:val="17B1375A"/>
    <w:rsid w:val="17BE7C25"/>
    <w:rsid w:val="17CA0378"/>
    <w:rsid w:val="185F31B6"/>
    <w:rsid w:val="1912647A"/>
    <w:rsid w:val="196B7938"/>
    <w:rsid w:val="198B234D"/>
    <w:rsid w:val="1AD003D6"/>
    <w:rsid w:val="1CFF2872"/>
    <w:rsid w:val="1DF20628"/>
    <w:rsid w:val="1E0068A1"/>
    <w:rsid w:val="1E6A01BF"/>
    <w:rsid w:val="1FDE70B6"/>
    <w:rsid w:val="21582E98"/>
    <w:rsid w:val="21F27577"/>
    <w:rsid w:val="22857CBD"/>
    <w:rsid w:val="22EE13BE"/>
    <w:rsid w:val="241A2687"/>
    <w:rsid w:val="2622149E"/>
    <w:rsid w:val="272F1FA5"/>
    <w:rsid w:val="284035F2"/>
    <w:rsid w:val="28773C04"/>
    <w:rsid w:val="28DA4193"/>
    <w:rsid w:val="28FB4835"/>
    <w:rsid w:val="292F0982"/>
    <w:rsid w:val="29DF7CB3"/>
    <w:rsid w:val="29F6324E"/>
    <w:rsid w:val="2B667F60"/>
    <w:rsid w:val="2C46226B"/>
    <w:rsid w:val="2DAE4BCF"/>
    <w:rsid w:val="2E36630F"/>
    <w:rsid w:val="2EFA733D"/>
    <w:rsid w:val="2FB27C17"/>
    <w:rsid w:val="30161CF4"/>
    <w:rsid w:val="307440EA"/>
    <w:rsid w:val="31104BF6"/>
    <w:rsid w:val="31F44517"/>
    <w:rsid w:val="320A7897"/>
    <w:rsid w:val="32785148"/>
    <w:rsid w:val="339C09C3"/>
    <w:rsid w:val="344076FA"/>
    <w:rsid w:val="34FB796B"/>
    <w:rsid w:val="35026192"/>
    <w:rsid w:val="370276D6"/>
    <w:rsid w:val="37227431"/>
    <w:rsid w:val="3851621F"/>
    <w:rsid w:val="385B52F0"/>
    <w:rsid w:val="390A2872"/>
    <w:rsid w:val="3A064DE8"/>
    <w:rsid w:val="3AC802EF"/>
    <w:rsid w:val="3AE113B1"/>
    <w:rsid w:val="3B07350D"/>
    <w:rsid w:val="3B914B85"/>
    <w:rsid w:val="3BF07AFD"/>
    <w:rsid w:val="3C4340D1"/>
    <w:rsid w:val="3CC046A2"/>
    <w:rsid w:val="3DB00644"/>
    <w:rsid w:val="3E7C38CA"/>
    <w:rsid w:val="3F964F72"/>
    <w:rsid w:val="405F34A4"/>
    <w:rsid w:val="41281AE7"/>
    <w:rsid w:val="41DF489C"/>
    <w:rsid w:val="447D214A"/>
    <w:rsid w:val="44CB1108"/>
    <w:rsid w:val="464078D3"/>
    <w:rsid w:val="46765DD0"/>
    <w:rsid w:val="4A895CED"/>
    <w:rsid w:val="4ABE3F95"/>
    <w:rsid w:val="4B052E99"/>
    <w:rsid w:val="4B0C57FA"/>
    <w:rsid w:val="4CE03BBE"/>
    <w:rsid w:val="4CF136D5"/>
    <w:rsid w:val="4D1036A1"/>
    <w:rsid w:val="4D602609"/>
    <w:rsid w:val="4E047438"/>
    <w:rsid w:val="4E5C1022"/>
    <w:rsid w:val="4E6F0D56"/>
    <w:rsid w:val="4EEF633A"/>
    <w:rsid w:val="4F2A2ECF"/>
    <w:rsid w:val="503F0BFC"/>
    <w:rsid w:val="50C335DB"/>
    <w:rsid w:val="51A72608"/>
    <w:rsid w:val="532D7B30"/>
    <w:rsid w:val="53B65679"/>
    <w:rsid w:val="53FD2283"/>
    <w:rsid w:val="53FF492A"/>
    <w:rsid w:val="541F267B"/>
    <w:rsid w:val="552C79A0"/>
    <w:rsid w:val="555111B5"/>
    <w:rsid w:val="56040465"/>
    <w:rsid w:val="567703BD"/>
    <w:rsid w:val="58492617"/>
    <w:rsid w:val="590B5B1F"/>
    <w:rsid w:val="5A0E58C7"/>
    <w:rsid w:val="5BC278ED"/>
    <w:rsid w:val="5C237D93"/>
    <w:rsid w:val="5CDF79EE"/>
    <w:rsid w:val="5E473A9D"/>
    <w:rsid w:val="5F3F4774"/>
    <w:rsid w:val="5F49114F"/>
    <w:rsid w:val="5F950838"/>
    <w:rsid w:val="5FE62E42"/>
    <w:rsid w:val="603E4A2C"/>
    <w:rsid w:val="60A46F85"/>
    <w:rsid w:val="6171498D"/>
    <w:rsid w:val="61DB4C28"/>
    <w:rsid w:val="62255EA3"/>
    <w:rsid w:val="635F3C96"/>
    <w:rsid w:val="65AC2438"/>
    <w:rsid w:val="6629510A"/>
    <w:rsid w:val="66FA588A"/>
    <w:rsid w:val="68246BFD"/>
    <w:rsid w:val="68D93544"/>
    <w:rsid w:val="68E72104"/>
    <w:rsid w:val="69E95A08"/>
    <w:rsid w:val="6A2151A2"/>
    <w:rsid w:val="6AB26742"/>
    <w:rsid w:val="6B80239C"/>
    <w:rsid w:val="6BE04BE9"/>
    <w:rsid w:val="6D0B213A"/>
    <w:rsid w:val="6D714693"/>
    <w:rsid w:val="6EB365E5"/>
    <w:rsid w:val="6EC922AC"/>
    <w:rsid w:val="6F7B5355"/>
    <w:rsid w:val="700E441B"/>
    <w:rsid w:val="70271038"/>
    <w:rsid w:val="71DF18D9"/>
    <w:rsid w:val="7230113C"/>
    <w:rsid w:val="7246511D"/>
    <w:rsid w:val="725448A1"/>
    <w:rsid w:val="72966949"/>
    <w:rsid w:val="73B9644B"/>
    <w:rsid w:val="76A21419"/>
    <w:rsid w:val="774E77F3"/>
    <w:rsid w:val="77B27D81"/>
    <w:rsid w:val="77D5581E"/>
    <w:rsid w:val="781400F4"/>
    <w:rsid w:val="78414C61"/>
    <w:rsid w:val="784309DA"/>
    <w:rsid w:val="79986B03"/>
    <w:rsid w:val="79F301DD"/>
    <w:rsid w:val="7B4F7695"/>
    <w:rsid w:val="7B933826"/>
    <w:rsid w:val="7C183F2B"/>
    <w:rsid w:val="7C9C690A"/>
    <w:rsid w:val="7CAF41D8"/>
    <w:rsid w:val="7CB400F8"/>
    <w:rsid w:val="7D790DF2"/>
    <w:rsid w:val="7E3A462D"/>
    <w:rsid w:val="7EA47CF8"/>
    <w:rsid w:val="7F954211"/>
    <w:rsid w:val="7FC5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libri Light" w:hAnsi="Calibri Light" w:cs="Times New Roman"/>
      <w:b/>
      <w:bCs/>
      <w:sz w:val="32"/>
      <w:szCs w:val="32"/>
    </w:rPr>
  </w:style>
  <w:style w:type="table" w:styleId="8">
    <w:name w:val="Table Grid"/>
    <w:basedOn w:val="7"/>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477</Words>
  <Characters>499</Characters>
  <Lines>0</Lines>
  <Paragraphs>0</Paragraphs>
  <TotalTime>15</TotalTime>
  <ScaleCrop>false</ScaleCrop>
  <LinksUpToDate>false</LinksUpToDate>
  <CharactersWithSpaces>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2024-12-24T07:35:00Z</dcterms:created>
  <dc:creator>HEDY</dc:creator>
  <cp:lastModifiedBy>林锋</cp:lastModifiedBy>
  <dcterms:modified xsi:type="dcterms:W3CDTF">2025-10-09T01:42:23Z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47B794DC952A401E8CADF747DEF0D9DE_11</vt:lpwstr>
  </property>
  <property fmtid="{D5CDD505-2E9C-101B-9397-08002B2CF9AE}" pid="4" name="KSOTemplateDocerSaveRecord">
    <vt:lpwstr>eyJoZGlkIjoiMGY3OTYyZmRhMzFmYzZlMGJiNDI4Mjc2NWQ5NWY5YmQiLCJ1c2VySWQiOiIyNDczNjUzNDkifQ==</vt:lpwstr>
  </property>
</Properties>
</file>