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C0109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响应供应商资格声明函</w:t>
      </w:r>
    </w:p>
    <w:p w14:paraId="635D5331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18"/>
          <w:szCs w:val="18"/>
          <w:shd w:val="clear" w:color="auto" w:fill="FFFFFF"/>
        </w:rPr>
      </w:pPr>
    </w:p>
    <w:p w14:paraId="7F90BDC9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color w:val="000000"/>
          <w:sz w:val="30"/>
          <w:szCs w:val="30"/>
          <w:lang w:val="en-US" w:eastAsia="zh-CN"/>
        </w:rPr>
        <w:t>汕头大学精神卫生中心：</w:t>
      </w:r>
      <w:r>
        <w:rPr>
          <w:rFonts w:hint="eastAsia" w:ascii="宋体" w:hAnsi="宋体" w:eastAsia="宋体" w:cs="宋体"/>
          <w:b w:val="0"/>
          <w:bCs/>
          <w:color w:val="000000"/>
          <w:sz w:val="30"/>
          <w:szCs w:val="30"/>
        </w:rPr>
        <w:t xml:space="preserve">                        </w:t>
      </w:r>
    </w:p>
    <w:p w14:paraId="59404680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宋体" w:hAnsi="宋体" w:eastAsia="宋体" w:cs="宋体"/>
          <w:b w:val="0"/>
          <w:bCs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color w:val="000000"/>
          <w:sz w:val="30"/>
          <w:szCs w:val="30"/>
        </w:rPr>
        <w:t>关于贵院发布的</w:t>
      </w:r>
      <w:r>
        <w:rPr>
          <w:rFonts w:hint="eastAsia" w:ascii="宋体" w:hAnsi="宋体" w:eastAsia="宋体" w:cs="宋体"/>
          <w:b w:val="0"/>
          <w:bCs/>
          <w:color w:val="000000"/>
          <w:sz w:val="30"/>
          <w:szCs w:val="30"/>
          <w:lang w:val="en-US" w:eastAsia="zh-CN"/>
        </w:rPr>
        <w:t>XX</w:t>
      </w:r>
      <w:r>
        <w:rPr>
          <w:rFonts w:hint="eastAsia" w:ascii="宋体" w:hAnsi="宋体" w:eastAsia="宋体" w:cs="宋体"/>
          <w:b w:val="0"/>
          <w:bCs/>
          <w:color w:val="000000"/>
          <w:sz w:val="30"/>
          <w:szCs w:val="30"/>
        </w:rPr>
        <w:t>项目，我</w:t>
      </w:r>
      <w:r>
        <w:rPr>
          <w:rFonts w:hint="eastAsia" w:ascii="宋体" w:hAnsi="宋体" w:cs="宋体"/>
          <w:b w:val="0"/>
          <w:bCs/>
          <w:color w:val="000000"/>
          <w:sz w:val="30"/>
          <w:szCs w:val="30"/>
          <w:lang w:val="en-US" w:eastAsia="zh-CN"/>
        </w:rPr>
        <w:t>方</w:t>
      </w:r>
      <w:r>
        <w:rPr>
          <w:rFonts w:hint="eastAsia" w:ascii="宋体" w:hAnsi="宋体" w:eastAsia="宋体" w:cs="宋体"/>
          <w:b w:val="0"/>
          <w:bCs/>
          <w:color w:val="000000"/>
          <w:sz w:val="30"/>
          <w:szCs w:val="30"/>
        </w:rPr>
        <w:t>愿意参加</w:t>
      </w:r>
      <w:r>
        <w:rPr>
          <w:rFonts w:hint="eastAsia" w:ascii="宋体" w:hAnsi="宋体" w:eastAsia="宋体" w:cs="宋体"/>
          <w:b w:val="0"/>
          <w:bCs/>
          <w:color w:val="000000"/>
          <w:sz w:val="30"/>
          <w:szCs w:val="30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bCs/>
          <w:color w:val="000000"/>
          <w:sz w:val="30"/>
          <w:szCs w:val="30"/>
        </w:rPr>
        <w:t>工作并在此声明：</w:t>
      </w:r>
    </w:p>
    <w:p w14:paraId="0650C479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宋体" w:hAnsi="宋体" w:eastAsia="宋体" w:cs="宋体"/>
          <w:b w:val="0"/>
          <w:bCs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color w:val="000000"/>
          <w:sz w:val="30"/>
          <w:szCs w:val="30"/>
          <w:lang w:val="en-US" w:eastAsia="zh-CN"/>
        </w:rPr>
        <w:t>1、我方</w:t>
      </w:r>
      <w:r>
        <w:rPr>
          <w:rFonts w:hint="eastAsia" w:ascii="宋体" w:hAnsi="宋体" w:eastAsia="宋体" w:cs="宋体"/>
          <w:b w:val="0"/>
          <w:bCs/>
          <w:color w:val="000000"/>
          <w:sz w:val="30"/>
          <w:szCs w:val="30"/>
        </w:rPr>
        <w:t>此次按</w:t>
      </w:r>
      <w:r>
        <w:rPr>
          <w:rFonts w:hint="eastAsia" w:ascii="宋体" w:hAnsi="宋体" w:eastAsia="宋体" w:cs="宋体"/>
          <w:b w:val="0"/>
          <w:bCs/>
          <w:color w:val="000000"/>
          <w:sz w:val="30"/>
          <w:szCs w:val="30"/>
          <w:lang w:val="en-US" w:eastAsia="zh-CN"/>
        </w:rPr>
        <w:t>项目</w:t>
      </w:r>
      <w:r>
        <w:rPr>
          <w:rFonts w:hint="eastAsia" w:ascii="宋体" w:hAnsi="宋体" w:eastAsia="宋体" w:cs="宋体"/>
          <w:b w:val="0"/>
          <w:bCs/>
          <w:color w:val="000000"/>
          <w:sz w:val="30"/>
          <w:szCs w:val="30"/>
        </w:rPr>
        <w:t>要求提交的材料，已经认真核对和检查，全部内容真实、合法、准确和完整。</w:t>
      </w:r>
    </w:p>
    <w:p w14:paraId="62573E89">
      <w:pPr>
        <w:pStyle w:val="4"/>
        <w:widowControl/>
        <w:shd w:val="clear" w:color="auto" w:fill="FFFFFF"/>
        <w:spacing w:beforeAutospacing="0" w:afterAutospacing="0" w:line="315" w:lineRule="atLeast"/>
        <w:ind w:firstLine="555"/>
        <w:rPr>
          <w:rFonts w:hint="eastAsia" w:ascii="宋体" w:hAnsi="宋体" w:eastAsia="宋体" w:cs="宋体"/>
          <w:b w:val="0"/>
          <w:bCs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30"/>
          <w:szCs w:val="30"/>
          <w:lang w:val="en-US" w:eastAsia="zh-CN" w:bidi="ar-SA"/>
        </w:rPr>
        <w:t>2、我方具有独立承担民事责任的能力；</w:t>
      </w:r>
    </w:p>
    <w:p w14:paraId="564DB088">
      <w:pPr>
        <w:pStyle w:val="4"/>
        <w:widowControl/>
        <w:shd w:val="clear" w:color="auto" w:fill="FFFFFF"/>
        <w:spacing w:beforeAutospacing="0" w:afterAutospacing="0" w:line="315" w:lineRule="atLeast"/>
        <w:ind w:firstLine="555"/>
        <w:rPr>
          <w:rFonts w:hint="eastAsia" w:ascii="宋体" w:hAnsi="宋体" w:eastAsia="宋体" w:cs="宋体"/>
          <w:b w:val="0"/>
          <w:bCs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30"/>
          <w:szCs w:val="30"/>
          <w:lang w:val="en-US" w:eastAsia="zh-CN" w:bidi="ar-SA"/>
        </w:rPr>
        <w:t>3、我方具有良好的商业信誉和健全的财务会计制度；</w:t>
      </w:r>
      <w:bookmarkStart w:id="0" w:name="_GoBack"/>
      <w:bookmarkEnd w:id="0"/>
    </w:p>
    <w:p w14:paraId="76A73A75">
      <w:pPr>
        <w:pStyle w:val="4"/>
        <w:widowControl/>
        <w:shd w:val="clear" w:color="auto" w:fill="FFFFFF"/>
        <w:spacing w:beforeAutospacing="0" w:afterAutospacing="0" w:line="315" w:lineRule="atLeast"/>
        <w:ind w:firstLine="555"/>
        <w:rPr>
          <w:rFonts w:hint="eastAsia" w:ascii="宋体" w:hAnsi="宋体" w:eastAsia="宋体" w:cs="宋体"/>
          <w:b w:val="0"/>
          <w:bCs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30"/>
          <w:szCs w:val="30"/>
          <w:lang w:val="en-US" w:eastAsia="zh-CN" w:bidi="ar-SA"/>
        </w:rPr>
        <w:t>4、我方具有履行合同所必需的设备和专业技术能力；</w:t>
      </w:r>
    </w:p>
    <w:p w14:paraId="5D7FB117">
      <w:pPr>
        <w:pStyle w:val="4"/>
        <w:widowControl/>
        <w:shd w:val="clear" w:color="auto" w:fill="FFFFFF"/>
        <w:spacing w:beforeAutospacing="0" w:afterAutospacing="0" w:line="315" w:lineRule="atLeast"/>
        <w:ind w:firstLine="555"/>
        <w:rPr>
          <w:rFonts w:hint="eastAsia" w:ascii="宋体" w:hAnsi="宋体" w:eastAsia="宋体" w:cs="宋体"/>
          <w:b w:val="0"/>
          <w:bCs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30"/>
          <w:szCs w:val="30"/>
          <w:lang w:val="en-US" w:eastAsia="zh-CN" w:bidi="ar-SA"/>
        </w:rPr>
        <w:t>5、我方有依法缴纳税收和社会保障资金的良好记录；</w:t>
      </w:r>
    </w:p>
    <w:p w14:paraId="2C78700B">
      <w:pPr>
        <w:pStyle w:val="4"/>
        <w:widowControl/>
        <w:shd w:val="clear" w:color="auto" w:fill="FFFFFF"/>
        <w:spacing w:beforeAutospacing="0" w:afterAutospacing="0" w:line="315" w:lineRule="atLeast"/>
        <w:ind w:firstLine="555"/>
        <w:rPr>
          <w:rFonts w:hint="eastAsia" w:ascii="宋体" w:hAnsi="宋体" w:eastAsia="宋体" w:cs="宋体"/>
          <w:b w:val="0"/>
          <w:bCs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30"/>
          <w:szCs w:val="30"/>
          <w:lang w:val="en-US" w:eastAsia="zh-CN" w:bidi="ar-SA"/>
        </w:rPr>
        <w:t>6、我方参加政府采购活动前三年内，在经营活动中没有重大违法记录；</w:t>
      </w:r>
    </w:p>
    <w:p w14:paraId="3AD86B6A">
      <w:pPr>
        <w:pStyle w:val="4"/>
        <w:widowControl/>
        <w:shd w:val="clear" w:color="auto" w:fill="FFFFFF"/>
        <w:spacing w:beforeAutospacing="0" w:afterAutospacing="0" w:line="315" w:lineRule="atLeast"/>
        <w:ind w:firstLine="555"/>
        <w:rPr>
          <w:rFonts w:hint="eastAsia" w:ascii="宋体" w:hAnsi="宋体" w:eastAsia="宋体" w:cs="宋体"/>
          <w:b w:val="0"/>
          <w:bCs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30"/>
          <w:szCs w:val="30"/>
          <w:lang w:val="en-US" w:eastAsia="zh-CN" w:bidi="ar-SA"/>
        </w:rPr>
        <w:t>7、我方未与贵单位负责人为同一人或者存在直接控股、管理关系的其它供应商，参加本项目同一合同项下的采购活动。</w:t>
      </w:r>
    </w:p>
    <w:p w14:paraId="532BC7F8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宋体" w:hAnsi="宋体" w:eastAsia="宋体" w:cs="宋体"/>
          <w:b w:val="0"/>
          <w:bCs/>
          <w:color w:val="000000"/>
          <w:sz w:val="30"/>
          <w:szCs w:val="30"/>
        </w:rPr>
      </w:pPr>
      <w:r>
        <w:rPr>
          <w:rFonts w:hint="eastAsia" w:ascii="宋体" w:hAnsi="宋体" w:cs="宋体"/>
          <w:b w:val="0"/>
          <w:bCs/>
          <w:color w:val="000000"/>
          <w:sz w:val="30"/>
          <w:szCs w:val="30"/>
          <w:lang w:val="en-US" w:eastAsia="zh-CN"/>
        </w:rPr>
        <w:t>我方</w:t>
      </w:r>
      <w:r>
        <w:rPr>
          <w:rFonts w:hint="eastAsia" w:ascii="宋体" w:hAnsi="宋体" w:eastAsia="宋体" w:cs="宋体"/>
          <w:b w:val="0"/>
          <w:bCs/>
          <w:color w:val="000000"/>
          <w:sz w:val="30"/>
          <w:szCs w:val="30"/>
        </w:rPr>
        <w:t>对上述声明的真实性负责。如有虚假，将依法承担相应责任，任何法律和经济责任完全由我方负责。</w:t>
      </w:r>
    </w:p>
    <w:p w14:paraId="1B72EA8B">
      <w:pPr>
        <w:pStyle w:val="4"/>
        <w:widowControl/>
        <w:shd w:val="clear" w:color="auto" w:fill="FFFFFF"/>
        <w:spacing w:beforeAutospacing="0" w:afterAutospacing="0" w:line="315" w:lineRule="atLeast"/>
        <w:ind w:firstLine="555"/>
        <w:rPr>
          <w:rFonts w:hint="eastAsia" w:ascii="宋体" w:hAnsi="宋体" w:eastAsia="宋体" w:cs="宋体"/>
          <w:b w:val="0"/>
          <w:bCs/>
          <w:color w:val="000000"/>
          <w:kern w:val="2"/>
          <w:sz w:val="30"/>
          <w:szCs w:val="30"/>
          <w:lang w:val="en-US" w:eastAsia="zh-CN" w:bidi="ar-SA"/>
        </w:rPr>
      </w:pPr>
    </w:p>
    <w:p w14:paraId="3654954B">
      <w:pPr>
        <w:widowControl w:val="0"/>
        <w:numPr>
          <w:ilvl w:val="0"/>
          <w:numId w:val="0"/>
        </w:numPr>
        <w:ind w:firstLine="3300" w:firstLineChars="1100"/>
        <w:jc w:val="both"/>
        <w:rPr>
          <w:rFonts w:hint="eastAsia" w:ascii="宋体" w:hAnsi="宋体" w:eastAsia="宋体" w:cs="宋体"/>
          <w:b w:val="0"/>
          <w:bCs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0"/>
          <w:szCs w:val="30"/>
          <w:lang w:val="en-US" w:eastAsia="zh-CN"/>
        </w:rPr>
        <w:t xml:space="preserve">单位名称（盖章）：                             </w:t>
      </w:r>
    </w:p>
    <w:p w14:paraId="51A4571D">
      <w:pPr>
        <w:widowControl w:val="0"/>
        <w:numPr>
          <w:ilvl w:val="0"/>
          <w:numId w:val="0"/>
        </w:numPr>
        <w:jc w:val="right"/>
        <w:rPr>
          <w:rFonts w:hint="eastAsia" w:ascii="宋体" w:hAnsi="宋体" w:eastAsia="宋体" w:cs="宋体"/>
          <w:b w:val="0"/>
          <w:bCs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sz w:val="30"/>
          <w:szCs w:val="30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 w:cs="宋体"/>
          <w:b w:val="0"/>
          <w:bCs/>
          <w:color w:val="000000"/>
          <w:sz w:val="30"/>
          <w:szCs w:val="30"/>
          <w:lang w:val="en-US" w:eastAsia="zh-CN"/>
        </w:rPr>
        <w:t xml:space="preserve">日期：   </w:t>
      </w:r>
      <w:r>
        <w:rPr>
          <w:rFonts w:hint="eastAsia" w:ascii="宋体" w:hAnsi="宋体" w:cs="宋体"/>
          <w:b w:val="0"/>
          <w:bCs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/>
          <w:sz w:val="30"/>
          <w:szCs w:val="30"/>
          <w:lang w:val="en-US" w:eastAsia="zh-CN"/>
        </w:rPr>
        <w:t>年   月   日</w:t>
      </w:r>
    </w:p>
    <w:p w14:paraId="0A5AAD53">
      <w:pPr>
        <w:widowControl w:val="0"/>
        <w:numPr>
          <w:ilvl w:val="0"/>
          <w:numId w:val="0"/>
        </w:numPr>
        <w:jc w:val="both"/>
        <w:rPr>
          <w:rFonts w:hint="eastAsia" w:ascii="Times New Roman" w:hAnsi="Times New Roman" w:eastAsia="宋体" w:cs="Times New Roman"/>
          <w:b/>
          <w:color w:val="000000"/>
          <w:sz w:val="30"/>
          <w:szCs w:val="30"/>
          <w:lang w:val="en-US" w:eastAsia="zh-CN"/>
        </w:rPr>
      </w:pPr>
    </w:p>
    <w:p w14:paraId="5328A270"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/>
          <w:b/>
          <w:color w:val="000000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3OTYyZmRhMzFmYzZlMGJiNDI4Mjc2NWQ5NWY5YmQifQ=="/>
  </w:docVars>
  <w:rsids>
    <w:rsidRoot w:val="00CB7669"/>
    <w:rsid w:val="0021772A"/>
    <w:rsid w:val="00222F9A"/>
    <w:rsid w:val="00287F45"/>
    <w:rsid w:val="00592AB5"/>
    <w:rsid w:val="005B5DEC"/>
    <w:rsid w:val="00661580"/>
    <w:rsid w:val="00A3483F"/>
    <w:rsid w:val="00A53B47"/>
    <w:rsid w:val="00AD3972"/>
    <w:rsid w:val="00B7184C"/>
    <w:rsid w:val="00B96D6E"/>
    <w:rsid w:val="00B9792B"/>
    <w:rsid w:val="00CB7669"/>
    <w:rsid w:val="00D557F1"/>
    <w:rsid w:val="03800D64"/>
    <w:rsid w:val="09A56BC2"/>
    <w:rsid w:val="0A235F9B"/>
    <w:rsid w:val="0BC1013B"/>
    <w:rsid w:val="10375155"/>
    <w:rsid w:val="14ED7EAA"/>
    <w:rsid w:val="164C582A"/>
    <w:rsid w:val="16BE02A6"/>
    <w:rsid w:val="19663151"/>
    <w:rsid w:val="19BD4636"/>
    <w:rsid w:val="1C684BDF"/>
    <w:rsid w:val="24FF367F"/>
    <w:rsid w:val="2A9113E2"/>
    <w:rsid w:val="2C917AE9"/>
    <w:rsid w:val="2E713423"/>
    <w:rsid w:val="32865611"/>
    <w:rsid w:val="372A6ACD"/>
    <w:rsid w:val="3A8634DB"/>
    <w:rsid w:val="3CF225C8"/>
    <w:rsid w:val="3D217B75"/>
    <w:rsid w:val="3DA87259"/>
    <w:rsid w:val="3FB44596"/>
    <w:rsid w:val="40FF0D77"/>
    <w:rsid w:val="44FF2C03"/>
    <w:rsid w:val="458B3A5A"/>
    <w:rsid w:val="4BEF673B"/>
    <w:rsid w:val="4C453E95"/>
    <w:rsid w:val="570F5CFF"/>
    <w:rsid w:val="5B396C18"/>
    <w:rsid w:val="631F4005"/>
    <w:rsid w:val="668764B2"/>
    <w:rsid w:val="6A1E2B6C"/>
    <w:rsid w:val="6B8B5DEF"/>
    <w:rsid w:val="6C492C5E"/>
    <w:rsid w:val="6CA90D7F"/>
    <w:rsid w:val="70043768"/>
    <w:rsid w:val="70665F7C"/>
    <w:rsid w:val="76595491"/>
    <w:rsid w:val="791E40DA"/>
    <w:rsid w:val="7E114B03"/>
    <w:rsid w:val="7F8E64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正文_0_0_0"/>
    <w:qFormat/>
    <w:uiPriority w:val="0"/>
    <w:pPr>
      <w:spacing w:before="120" w:after="120" w:line="360" w:lineRule="auto"/>
      <w:ind w:left="1072" w:hanging="1072"/>
      <w:jc w:val="both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1062</Words>
  <Characters>1176</Characters>
  <Lines>7</Lines>
  <Paragraphs>2</Paragraphs>
  <TotalTime>2</TotalTime>
  <ScaleCrop>false</ScaleCrop>
  <LinksUpToDate>false</LinksUpToDate>
  <CharactersWithSpaces>1537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2020-09-06T13:24:00Z</dcterms:created>
  <dc:creator>Mon</dc:creator>
  <cp:lastModifiedBy>林锋</cp:lastModifiedBy>
  <dcterms:modified xsi:type="dcterms:W3CDTF">2025-12-11T08:28:18Z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D43F6C69F31648F58BB25B214986314D_13</vt:lpwstr>
  </property>
  <property fmtid="{D5CDD505-2E9C-101B-9397-08002B2CF9AE}" pid="4" name="KSOTemplateDocerSaveRecord">
    <vt:lpwstr>eyJoZGlkIjoiMGY3OTYyZmRhMzFmYzZlMGJiNDI4Mjc2NWQ5NWY5YmQiLCJ1c2VySWQiOiIyNDczNjUzNDkifQ==</vt:lpwstr>
  </property>
</Properties>
</file>