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4E51D">
      <w:pPr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附件2：</w:t>
      </w:r>
    </w:p>
    <w:p w14:paraId="6BB616F7"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承</w:t>
      </w:r>
      <w:r>
        <w:rPr>
          <w:rFonts w:ascii="黑体" w:hAnsi="宋体" w:eastAsia="黑体"/>
          <w:sz w:val="32"/>
          <w:szCs w:val="32"/>
        </w:rPr>
        <w:t xml:space="preserve"> </w:t>
      </w:r>
      <w:r>
        <w:rPr>
          <w:rFonts w:hint="eastAsia" w:ascii="黑体" w:hAnsi="宋体" w:eastAsia="黑体"/>
          <w:sz w:val="32"/>
          <w:szCs w:val="32"/>
        </w:rPr>
        <w:t>诺</w:t>
      </w:r>
      <w:r>
        <w:rPr>
          <w:rFonts w:ascii="黑体" w:hAnsi="宋体" w:eastAsia="黑体"/>
          <w:sz w:val="32"/>
          <w:szCs w:val="32"/>
        </w:rPr>
        <w:t xml:space="preserve"> </w:t>
      </w:r>
      <w:r>
        <w:rPr>
          <w:rFonts w:hint="eastAsia" w:ascii="黑体" w:hAnsi="宋体" w:eastAsia="黑体"/>
          <w:sz w:val="32"/>
          <w:szCs w:val="32"/>
        </w:rPr>
        <w:t>书</w:t>
      </w:r>
    </w:p>
    <w:p w14:paraId="428E125F">
      <w:pPr>
        <w:wordWrap w:val="0"/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日期：</w:t>
      </w:r>
      <w:r>
        <w:rPr>
          <w:rFonts w:ascii="宋体" w:hAnsi="宋体"/>
        </w:rPr>
        <w:t xml:space="preserve">     </w:t>
      </w:r>
      <w:r>
        <w:rPr>
          <w:rFonts w:hint="eastAsia" w:ascii="宋体" w:hAnsi="宋体"/>
        </w:rPr>
        <w:t>年</w:t>
      </w:r>
      <w:r>
        <w:rPr>
          <w:rFonts w:ascii="宋体" w:hAnsi="宋体"/>
        </w:rPr>
        <w:t xml:space="preserve">     </w:t>
      </w:r>
      <w:r>
        <w:rPr>
          <w:rFonts w:hint="eastAsia" w:ascii="宋体" w:hAnsi="宋体"/>
        </w:rPr>
        <w:t>月</w:t>
      </w:r>
      <w:r>
        <w:rPr>
          <w:rFonts w:ascii="宋体" w:hAnsi="宋体"/>
        </w:rPr>
        <w:t xml:space="preserve">    </w:t>
      </w:r>
      <w:r>
        <w:rPr>
          <w:rFonts w:hint="eastAsia" w:ascii="宋体" w:hAnsi="宋体"/>
        </w:rPr>
        <w:t>日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8280"/>
      </w:tblGrid>
      <w:tr w14:paraId="4E129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260" w:type="dxa"/>
          </w:tcPr>
          <w:p w14:paraId="6611FE20">
            <w:pPr>
              <w:spacing w:before="312" w:after="312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参投单位</w:t>
            </w:r>
          </w:p>
        </w:tc>
        <w:tc>
          <w:tcPr>
            <w:tcW w:w="8280" w:type="dxa"/>
          </w:tcPr>
          <w:p w14:paraId="01D49634">
            <w:pPr>
              <w:spacing w:before="312" w:after="312" w:line="360" w:lineRule="auto"/>
              <w:rPr>
                <w:rFonts w:ascii="宋体" w:hAnsi="宋体"/>
                <w:sz w:val="24"/>
              </w:rPr>
            </w:pPr>
          </w:p>
        </w:tc>
      </w:tr>
      <w:tr w14:paraId="51E77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89" w:hRule="atLeast"/>
        </w:trPr>
        <w:tc>
          <w:tcPr>
            <w:tcW w:w="9540" w:type="dxa"/>
            <w:gridSpan w:val="2"/>
          </w:tcPr>
          <w:p w14:paraId="367A33E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承诺：</w:t>
            </w:r>
          </w:p>
          <w:p w14:paraId="7E62DDC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参投单位的承诺应明确响应招标文件的有关要求，包括但不限于以下内容：</w:t>
            </w:r>
          </w:p>
          <w:p w14:paraId="750F54F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1、工程施工范围；</w:t>
            </w:r>
          </w:p>
          <w:p w14:paraId="436B1A6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2、工程工期、质量、进度；</w:t>
            </w:r>
          </w:p>
          <w:p w14:paraId="12E24726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3、工程选用材料；</w:t>
            </w:r>
          </w:p>
          <w:p w14:paraId="19BFA84F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4、施工过程安全生产、文明施工承诺；</w:t>
            </w:r>
          </w:p>
          <w:p w14:paraId="538B0E4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5、成品、半成品保护要求；</w:t>
            </w:r>
          </w:p>
          <w:p w14:paraId="44DCE03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6、工程保修期限的服务承诺。</w:t>
            </w:r>
          </w:p>
          <w:p w14:paraId="30DC904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包括但不限于以上项目的监理工作。</w:t>
            </w:r>
          </w:p>
          <w:p w14:paraId="63426E2C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53EE630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7F714A9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14:paraId="7C3A0CBA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DF"/>
    <w:rsid w:val="00356F71"/>
    <w:rsid w:val="0073423D"/>
    <w:rsid w:val="0075613F"/>
    <w:rsid w:val="007600DF"/>
    <w:rsid w:val="00823711"/>
    <w:rsid w:val="00914B49"/>
    <w:rsid w:val="00994FF7"/>
    <w:rsid w:val="009C0848"/>
    <w:rsid w:val="00B2232C"/>
    <w:rsid w:val="13CF2D20"/>
    <w:rsid w:val="26C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汕头大学医学院</Company>
  <Pages>1</Pages>
  <Words>28</Words>
  <Characters>161</Characters>
  <Lines>1</Lines>
  <Paragraphs>1</Paragraphs>
  <TotalTime>5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2015-06-17T01:53:00Z</dcterms:created>
  <dc:creator>陈海雄</dc:creator>
  <cp:lastModifiedBy>蔡濡聪</cp:lastModifiedBy>
  <dcterms:modified xsi:type="dcterms:W3CDTF">2026-07-21T08:16:44Z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40BD16FBE76146D58AA9DCA65E5D796B_13</vt:lpwstr>
  </property>
</Properties>
</file>